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032" w:rsidRDefault="00DD79A7" w:rsidP="00DD79A7">
      <w:pPr>
        <w:spacing w:after="0" w:line="240" w:lineRule="auto"/>
        <w:jc w:val="center"/>
        <w:rPr>
          <w:rFonts w:eastAsia="Times New Roman"/>
          <w:b/>
          <w:bCs/>
          <w:sz w:val="40"/>
          <w:szCs w:val="40"/>
          <w:lang w:eastAsia="el-GR"/>
        </w:rPr>
      </w:pPr>
      <w:r>
        <w:rPr>
          <w:b/>
          <w:noProof/>
          <w:color w:val="C45911" w:themeColor="accent2" w:themeShade="BF"/>
          <w:sz w:val="36"/>
          <w:szCs w:val="36"/>
          <w:lang w:eastAsia="el-GR"/>
        </w:rPr>
        <w:drawing>
          <wp:inline distT="0" distB="0" distL="0" distR="0">
            <wp:extent cx="3371088" cy="1575816"/>
            <wp:effectExtent l="19050" t="0" r="762" b="0"/>
            <wp:docPr id="3"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575816"/>
                    </a:xfrm>
                    <a:prstGeom prst="rect">
                      <a:avLst/>
                    </a:prstGeom>
                  </pic:spPr>
                </pic:pic>
              </a:graphicData>
            </a:graphic>
          </wp:inline>
        </w:drawing>
      </w:r>
    </w:p>
    <w:p w:rsidR="00DD79A7" w:rsidRPr="00A546FD" w:rsidRDefault="00DD79A7" w:rsidP="00F72034">
      <w:pPr>
        <w:pStyle w:val="aa"/>
        <w:jc w:val="center"/>
        <w:rPr>
          <w:b/>
          <w:color w:val="C45911" w:themeColor="accent2" w:themeShade="BF"/>
          <w:sz w:val="36"/>
          <w:szCs w:val="36"/>
          <w:lang w:val="el-GR"/>
        </w:rPr>
      </w:pPr>
    </w:p>
    <w:p w:rsidR="009E7032" w:rsidRPr="00DD79A7" w:rsidRDefault="00F72034" w:rsidP="00F72034">
      <w:pPr>
        <w:pStyle w:val="aa"/>
        <w:jc w:val="center"/>
        <w:rPr>
          <w:b/>
          <w:color w:val="C45911" w:themeColor="accent2" w:themeShade="BF"/>
          <w:sz w:val="36"/>
          <w:szCs w:val="36"/>
        </w:rPr>
      </w:pPr>
      <w:r>
        <w:rPr>
          <w:b/>
          <w:noProof/>
          <w:sz w:val="72"/>
          <w:szCs w:val="72"/>
          <w:lang w:val="el-GR" w:eastAsia="el-GR"/>
        </w:rPr>
        <w:drawing>
          <wp:anchor distT="0" distB="0" distL="114300" distR="114300" simplePos="0" relativeHeight="251660288" behindDoc="1" locked="0" layoutInCell="1" allowOverlap="1">
            <wp:simplePos x="0" y="0"/>
            <wp:positionH relativeFrom="margin">
              <wp:align>center</wp:align>
            </wp:positionH>
            <wp:positionV relativeFrom="paragraph">
              <wp:posOffset>437515</wp:posOffset>
            </wp:positionV>
            <wp:extent cx="6675120" cy="3489960"/>
            <wp:effectExtent l="0" t="0" r="0" b="0"/>
            <wp:wrapTight wrapText="bothSides">
              <wp:wrapPolygon edited="0">
                <wp:start x="0" y="0"/>
                <wp:lineTo x="0" y="21459"/>
                <wp:lineTo x="21514" y="21459"/>
                <wp:lineTo x="21514" y="0"/>
                <wp:lineTo x="0" y="0"/>
              </wp:wrapPolygon>
            </wp:wrapTight>
            <wp:docPr id="13" name="Picture 13" descr="Εικόνα που περιέχει ουρανός, κτίριο, φαγητό, λουλού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Εικόνα που περιέχει ουρανός, κτίριο, φαγητό, λουλούδι&#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675120" cy="3489960"/>
                    </a:xfrm>
                    <a:prstGeom prst="rect">
                      <a:avLst/>
                    </a:prstGeom>
                    <a:noFill/>
                  </pic:spPr>
                </pic:pic>
              </a:graphicData>
            </a:graphic>
          </wp:anchor>
        </w:drawing>
      </w:r>
      <w:r w:rsidRPr="00F72034">
        <w:rPr>
          <w:b/>
          <w:color w:val="C45911" w:themeColor="accent2" w:themeShade="BF"/>
          <w:sz w:val="36"/>
          <w:szCs w:val="36"/>
        </w:rPr>
        <w:t>LUX</w:t>
      </w:r>
      <w:r w:rsidRPr="00DD79A7">
        <w:rPr>
          <w:b/>
          <w:color w:val="C45911" w:themeColor="accent2" w:themeShade="BF"/>
          <w:sz w:val="36"/>
          <w:szCs w:val="36"/>
        </w:rPr>
        <w:t xml:space="preserve"> </w:t>
      </w:r>
      <w:r w:rsidR="009E7032" w:rsidRPr="00F72034">
        <w:rPr>
          <w:b/>
          <w:color w:val="C45911" w:themeColor="accent2" w:themeShade="BF"/>
          <w:sz w:val="36"/>
          <w:szCs w:val="36"/>
        </w:rPr>
        <w:t>BENELUX</w:t>
      </w:r>
      <w:r w:rsidR="009E7032" w:rsidRPr="00DD79A7">
        <w:rPr>
          <w:b/>
          <w:color w:val="C45911" w:themeColor="accent2" w:themeShade="BF"/>
          <w:sz w:val="36"/>
          <w:szCs w:val="36"/>
        </w:rPr>
        <w:t xml:space="preserve"> – </w:t>
      </w:r>
      <w:r w:rsidR="009E7032" w:rsidRPr="00F72034">
        <w:rPr>
          <w:b/>
          <w:color w:val="C45911" w:themeColor="accent2" w:themeShade="BF"/>
          <w:sz w:val="36"/>
          <w:szCs w:val="36"/>
          <w:lang w:val="el-GR"/>
        </w:rPr>
        <w:t>ΚΑΤΩ</w:t>
      </w:r>
      <w:r w:rsidR="009E7032" w:rsidRPr="00DD79A7">
        <w:rPr>
          <w:b/>
          <w:color w:val="C45911" w:themeColor="accent2" w:themeShade="BF"/>
          <w:sz w:val="36"/>
          <w:szCs w:val="36"/>
        </w:rPr>
        <w:t xml:space="preserve"> </w:t>
      </w:r>
      <w:r w:rsidR="009E7032" w:rsidRPr="00F72034">
        <w:rPr>
          <w:b/>
          <w:color w:val="C45911" w:themeColor="accent2" w:themeShade="BF"/>
          <w:sz w:val="36"/>
          <w:szCs w:val="36"/>
          <w:lang w:val="el-GR"/>
        </w:rPr>
        <w:t>ΧΩΡΕΣ</w:t>
      </w:r>
      <w:r w:rsidR="001774AA" w:rsidRPr="00DD79A7">
        <w:rPr>
          <w:b/>
          <w:color w:val="C45911" w:themeColor="accent2" w:themeShade="BF"/>
          <w:sz w:val="36"/>
          <w:szCs w:val="36"/>
        </w:rPr>
        <w:t xml:space="preserve"> -</w:t>
      </w:r>
      <w:r w:rsidR="009E7032" w:rsidRPr="00DD79A7">
        <w:rPr>
          <w:b/>
          <w:color w:val="C45911" w:themeColor="accent2" w:themeShade="BF"/>
          <w:sz w:val="36"/>
          <w:szCs w:val="36"/>
        </w:rPr>
        <w:t xml:space="preserve"> 7</w:t>
      </w:r>
      <w:proofErr w:type="spellStart"/>
      <w:r w:rsidR="009E7032" w:rsidRPr="00F72034">
        <w:rPr>
          <w:b/>
          <w:color w:val="C45911" w:themeColor="accent2" w:themeShade="BF"/>
          <w:sz w:val="36"/>
          <w:szCs w:val="36"/>
          <w:lang w:val="el-GR"/>
        </w:rPr>
        <w:t>ημ</w:t>
      </w:r>
      <w:proofErr w:type="spellEnd"/>
      <w:r w:rsidR="009E7032" w:rsidRPr="00DD79A7">
        <w:rPr>
          <w:b/>
          <w:color w:val="C45911" w:themeColor="accent2" w:themeShade="BF"/>
          <w:sz w:val="36"/>
          <w:szCs w:val="36"/>
        </w:rPr>
        <w:t>.</w:t>
      </w:r>
    </w:p>
    <w:p w:rsidR="009E7032" w:rsidRPr="00DD79A7" w:rsidRDefault="009E7032" w:rsidP="009E7032">
      <w:pPr>
        <w:pStyle w:val="aa"/>
        <w:jc w:val="center"/>
        <w:rPr>
          <w:b/>
          <w:color w:val="0070C0"/>
          <w:sz w:val="24"/>
          <w:szCs w:val="24"/>
        </w:rPr>
      </w:pPr>
    </w:p>
    <w:p w:rsidR="009E7032" w:rsidRPr="0037345A" w:rsidRDefault="009E7032" w:rsidP="009E7032">
      <w:pPr>
        <w:pStyle w:val="aa"/>
        <w:jc w:val="center"/>
        <w:rPr>
          <w:b/>
          <w:i/>
          <w:iCs/>
          <w:color w:val="0070C0"/>
          <w:sz w:val="24"/>
          <w:szCs w:val="24"/>
          <w:lang w:val="el-GR"/>
        </w:rPr>
      </w:pPr>
      <w:r w:rsidRPr="0037345A">
        <w:rPr>
          <w:b/>
          <w:i/>
          <w:iCs/>
          <w:color w:val="0070C0"/>
          <w:sz w:val="24"/>
          <w:szCs w:val="24"/>
          <w:lang w:val="el-GR"/>
        </w:rPr>
        <w:t xml:space="preserve">Άμστερνταμ, Βρυξέλλες, Γάνδη, Μπρυζ, Λουξεμβούργο, Ντινάν, Χάγη, Ντελφτ, Zaanse </w:t>
      </w:r>
      <w:proofErr w:type="spellStart"/>
      <w:r w:rsidRPr="0037345A">
        <w:rPr>
          <w:b/>
          <w:i/>
          <w:iCs/>
          <w:color w:val="0070C0"/>
          <w:sz w:val="24"/>
          <w:szCs w:val="24"/>
          <w:lang w:val="el-GR"/>
        </w:rPr>
        <w:t>Schans</w:t>
      </w:r>
      <w:proofErr w:type="spellEnd"/>
      <w:r w:rsidRPr="0037345A">
        <w:rPr>
          <w:b/>
          <w:i/>
          <w:iCs/>
          <w:color w:val="0070C0"/>
          <w:sz w:val="24"/>
          <w:szCs w:val="24"/>
          <w:lang w:val="el-GR"/>
        </w:rPr>
        <w:t xml:space="preserve">, </w:t>
      </w:r>
      <w:r w:rsidR="00A42AFB" w:rsidRPr="0037345A">
        <w:rPr>
          <w:b/>
          <w:i/>
          <w:iCs/>
          <w:color w:val="0070C0"/>
          <w:sz w:val="24"/>
          <w:szCs w:val="24"/>
          <w:lang w:val="el-GR"/>
        </w:rPr>
        <w:t xml:space="preserve">Αμβέρσα, </w:t>
      </w:r>
      <w:proofErr w:type="spellStart"/>
      <w:r w:rsidRPr="0037345A">
        <w:rPr>
          <w:b/>
          <w:i/>
          <w:iCs/>
          <w:color w:val="0070C0"/>
          <w:sz w:val="24"/>
          <w:szCs w:val="24"/>
          <w:lang w:val="el-GR"/>
        </w:rPr>
        <w:t>Μάρκεν</w:t>
      </w:r>
      <w:proofErr w:type="spellEnd"/>
      <w:r w:rsidRPr="0037345A">
        <w:rPr>
          <w:b/>
          <w:i/>
          <w:iCs/>
          <w:color w:val="0070C0"/>
          <w:sz w:val="24"/>
          <w:szCs w:val="24"/>
          <w:lang w:val="el-GR"/>
        </w:rPr>
        <w:t xml:space="preserve">, </w:t>
      </w:r>
      <w:proofErr w:type="spellStart"/>
      <w:r w:rsidRPr="0037345A">
        <w:rPr>
          <w:b/>
          <w:i/>
          <w:iCs/>
          <w:color w:val="0070C0"/>
          <w:sz w:val="24"/>
          <w:szCs w:val="24"/>
          <w:lang w:val="el-GR"/>
        </w:rPr>
        <w:t>Βόλενταμ</w:t>
      </w:r>
      <w:proofErr w:type="spellEnd"/>
      <w:r w:rsidR="00890359" w:rsidRPr="00DD79A7">
        <w:rPr>
          <w:b/>
          <w:i/>
          <w:iCs/>
          <w:color w:val="0070C0"/>
          <w:sz w:val="24"/>
          <w:szCs w:val="24"/>
          <w:lang w:val="el-GR"/>
        </w:rPr>
        <w:t xml:space="preserve">, </w:t>
      </w:r>
      <w:proofErr w:type="spellStart"/>
      <w:r w:rsidR="00890359" w:rsidRPr="0037345A">
        <w:rPr>
          <w:b/>
          <w:i/>
          <w:iCs/>
          <w:color w:val="0070C0"/>
          <w:sz w:val="24"/>
          <w:szCs w:val="24"/>
          <w:lang w:val="el-GR"/>
        </w:rPr>
        <w:t>Λέουβεν</w:t>
      </w:r>
      <w:proofErr w:type="spellEnd"/>
      <w:r w:rsidR="00890359" w:rsidRPr="0037345A">
        <w:rPr>
          <w:b/>
          <w:i/>
          <w:iCs/>
          <w:color w:val="0070C0"/>
          <w:sz w:val="24"/>
          <w:szCs w:val="24"/>
          <w:lang w:val="el-GR"/>
        </w:rPr>
        <w:t>!</w:t>
      </w:r>
    </w:p>
    <w:p w:rsidR="009E7032" w:rsidRDefault="009E7032" w:rsidP="009E7032">
      <w:pPr>
        <w:pStyle w:val="aa"/>
        <w:jc w:val="center"/>
        <w:rPr>
          <w:lang w:val="el-GR"/>
        </w:rPr>
      </w:pPr>
    </w:p>
    <w:p w:rsidR="009E7032" w:rsidRPr="005A2509" w:rsidRDefault="009E7032" w:rsidP="009E7032">
      <w:pPr>
        <w:pStyle w:val="aa"/>
        <w:jc w:val="center"/>
        <w:rPr>
          <w:lang w:val="el-GR"/>
        </w:rPr>
      </w:pPr>
    </w:p>
    <w:p w:rsidR="009E7032" w:rsidRDefault="009E7032" w:rsidP="009E7032">
      <w:pPr>
        <w:pStyle w:val="aa"/>
        <w:rPr>
          <w:b/>
          <w:color w:val="C45911" w:themeColor="accent2" w:themeShade="BF"/>
          <w:sz w:val="32"/>
          <w:szCs w:val="32"/>
          <w:lang w:val="el-GR"/>
        </w:rPr>
      </w:pPr>
      <w:r w:rsidRPr="00B92838">
        <w:rPr>
          <w:b/>
          <w:color w:val="C45911" w:themeColor="accent2" w:themeShade="BF"/>
          <w:sz w:val="32"/>
          <w:szCs w:val="32"/>
          <w:lang w:val="el-GR"/>
        </w:rPr>
        <w:t>Αναχωρήσε</w:t>
      </w:r>
      <w:r>
        <w:rPr>
          <w:b/>
          <w:color w:val="C45911" w:themeColor="accent2" w:themeShade="BF"/>
          <w:sz w:val="32"/>
          <w:szCs w:val="32"/>
          <w:lang w:val="el-GR"/>
        </w:rPr>
        <w:t>ις</w:t>
      </w:r>
      <w:r w:rsidRPr="00B92838">
        <w:rPr>
          <w:b/>
          <w:color w:val="C45911" w:themeColor="accent2" w:themeShade="BF"/>
          <w:sz w:val="32"/>
          <w:szCs w:val="32"/>
          <w:lang w:val="el-GR"/>
        </w:rPr>
        <w:t xml:space="preserve">:  </w:t>
      </w:r>
      <w:r>
        <w:rPr>
          <w:b/>
          <w:color w:val="C45911" w:themeColor="accent2" w:themeShade="BF"/>
          <w:sz w:val="32"/>
          <w:szCs w:val="32"/>
          <w:lang w:val="el-GR"/>
        </w:rPr>
        <w:t>1</w:t>
      </w:r>
      <w:r w:rsidR="0036617B">
        <w:rPr>
          <w:b/>
          <w:color w:val="C45911" w:themeColor="accent2" w:themeShade="BF"/>
          <w:sz w:val="32"/>
          <w:szCs w:val="32"/>
          <w:lang w:val="el-GR"/>
        </w:rPr>
        <w:t xml:space="preserve">3, 20, 27 </w:t>
      </w:r>
      <w:r>
        <w:rPr>
          <w:b/>
          <w:color w:val="C45911" w:themeColor="accent2" w:themeShade="BF"/>
          <w:sz w:val="32"/>
          <w:szCs w:val="32"/>
          <w:lang w:val="el-GR"/>
        </w:rPr>
        <w:t>Ιουλίου</w:t>
      </w:r>
      <w:r w:rsidR="0036617B">
        <w:rPr>
          <w:b/>
          <w:color w:val="C45911" w:themeColor="accent2" w:themeShade="BF"/>
          <w:sz w:val="32"/>
          <w:szCs w:val="32"/>
          <w:lang w:val="el-GR"/>
        </w:rPr>
        <w:t xml:space="preserve"> ’24</w:t>
      </w:r>
    </w:p>
    <w:p w:rsidR="009E7032" w:rsidRPr="00B92838" w:rsidRDefault="009E7032" w:rsidP="009E7032">
      <w:pPr>
        <w:pStyle w:val="aa"/>
        <w:rPr>
          <w:b/>
          <w:color w:val="C45911" w:themeColor="accent2" w:themeShade="BF"/>
          <w:sz w:val="32"/>
          <w:szCs w:val="32"/>
          <w:lang w:val="el-GR"/>
        </w:rPr>
      </w:pPr>
      <w:r>
        <w:rPr>
          <w:b/>
          <w:color w:val="C45911" w:themeColor="accent2" w:themeShade="BF"/>
          <w:sz w:val="32"/>
          <w:szCs w:val="32"/>
          <w:lang w:val="el-GR"/>
        </w:rPr>
        <w:t xml:space="preserve">                        </w:t>
      </w:r>
      <w:r w:rsidRPr="00B92838">
        <w:rPr>
          <w:b/>
          <w:color w:val="C45911" w:themeColor="accent2" w:themeShade="BF"/>
          <w:sz w:val="32"/>
          <w:szCs w:val="32"/>
          <w:lang w:val="el-GR"/>
        </w:rPr>
        <w:t xml:space="preserve">    </w:t>
      </w:r>
      <w:r>
        <w:rPr>
          <w:b/>
          <w:color w:val="C45911" w:themeColor="accent2" w:themeShade="BF"/>
          <w:sz w:val="32"/>
          <w:szCs w:val="32"/>
          <w:lang w:val="el-GR"/>
        </w:rPr>
        <w:t>0</w:t>
      </w:r>
      <w:r w:rsidR="0036617B">
        <w:rPr>
          <w:b/>
          <w:color w:val="C45911" w:themeColor="accent2" w:themeShade="BF"/>
          <w:sz w:val="32"/>
          <w:szCs w:val="32"/>
          <w:lang w:val="el-GR"/>
        </w:rPr>
        <w:t>3</w:t>
      </w:r>
      <w:r w:rsidR="00A42AFB">
        <w:rPr>
          <w:b/>
          <w:color w:val="C45911" w:themeColor="accent2" w:themeShade="BF"/>
          <w:sz w:val="32"/>
          <w:szCs w:val="32"/>
          <w:lang w:val="el-GR"/>
        </w:rPr>
        <w:t>, 10, 17, 24, 31</w:t>
      </w:r>
      <w:r w:rsidR="0036617B">
        <w:rPr>
          <w:b/>
          <w:color w:val="C45911" w:themeColor="accent2" w:themeShade="BF"/>
          <w:sz w:val="32"/>
          <w:szCs w:val="32"/>
          <w:lang w:val="el-GR"/>
        </w:rPr>
        <w:t xml:space="preserve"> </w:t>
      </w:r>
      <w:r>
        <w:rPr>
          <w:b/>
          <w:color w:val="C45911" w:themeColor="accent2" w:themeShade="BF"/>
          <w:sz w:val="32"/>
          <w:szCs w:val="32"/>
          <w:lang w:val="el-GR"/>
        </w:rPr>
        <w:t xml:space="preserve">Αυγούστου </w:t>
      </w:r>
      <w:r w:rsidRPr="00B92838">
        <w:rPr>
          <w:b/>
          <w:color w:val="C45911" w:themeColor="accent2" w:themeShade="BF"/>
          <w:sz w:val="32"/>
          <w:szCs w:val="32"/>
          <w:lang w:val="el-GR"/>
        </w:rPr>
        <w:t xml:space="preserve"> </w:t>
      </w:r>
      <w:r w:rsidR="0036617B">
        <w:rPr>
          <w:b/>
          <w:color w:val="C45911" w:themeColor="accent2" w:themeShade="BF"/>
          <w:sz w:val="32"/>
          <w:szCs w:val="32"/>
          <w:lang w:val="el-GR"/>
        </w:rPr>
        <w:t>’24</w:t>
      </w:r>
    </w:p>
    <w:p w:rsidR="009E7032" w:rsidRPr="003F29F6" w:rsidRDefault="009E7032" w:rsidP="0036617B">
      <w:pPr>
        <w:pStyle w:val="aa"/>
        <w:rPr>
          <w:b/>
          <w:bCs/>
          <w:color w:val="C45911" w:themeColor="accent2" w:themeShade="BF"/>
          <w:sz w:val="32"/>
          <w:szCs w:val="32"/>
          <w:lang w:val="el-GR"/>
        </w:rPr>
      </w:pPr>
      <w:r w:rsidRPr="00B92838">
        <w:rPr>
          <w:b/>
          <w:color w:val="C45911" w:themeColor="accent2" w:themeShade="BF"/>
          <w:sz w:val="32"/>
          <w:szCs w:val="32"/>
          <w:lang w:val="el-GR"/>
        </w:rPr>
        <w:t xml:space="preserve">                            </w:t>
      </w:r>
      <w:r>
        <w:rPr>
          <w:b/>
          <w:color w:val="C45911" w:themeColor="accent2" w:themeShade="BF"/>
          <w:sz w:val="32"/>
          <w:szCs w:val="32"/>
          <w:lang w:val="el-GR"/>
        </w:rPr>
        <w:t xml:space="preserve">                                                       </w:t>
      </w:r>
      <w:r w:rsidRPr="003F29F6">
        <w:rPr>
          <w:b/>
          <w:color w:val="C45911" w:themeColor="accent2" w:themeShade="BF"/>
          <w:sz w:val="32"/>
          <w:szCs w:val="32"/>
          <w:lang w:val="el-GR"/>
        </w:rPr>
        <w:t xml:space="preserve">                          </w:t>
      </w:r>
    </w:p>
    <w:p w:rsidR="009E7032" w:rsidRDefault="009E7032" w:rsidP="009E7032">
      <w:pPr>
        <w:pStyle w:val="aa"/>
        <w:jc w:val="both"/>
        <w:rPr>
          <w:rFonts w:cs="Calibri"/>
          <w:b/>
          <w:color w:val="0070C0"/>
          <w:lang w:val="el-GR"/>
        </w:rPr>
      </w:pPr>
      <w:r w:rsidRPr="00EF34C9">
        <w:rPr>
          <w:rFonts w:cs="Calibri"/>
          <w:b/>
          <w:color w:val="0070C0"/>
          <w:lang w:val="el-GR"/>
        </w:rPr>
        <w:t>1η μέρα: ΑΘΗΝΑ</w:t>
      </w:r>
      <w:r w:rsidRPr="009B6D8F">
        <w:rPr>
          <w:rFonts w:cs="Calibri"/>
          <w:b/>
          <w:color w:val="0070C0"/>
          <w:lang w:val="el-GR"/>
        </w:rPr>
        <w:t xml:space="preserve"> </w:t>
      </w:r>
      <w:r w:rsidRPr="00EF34C9">
        <w:rPr>
          <w:rFonts w:cs="Calibri"/>
          <w:b/>
          <w:color w:val="0070C0"/>
          <w:lang w:val="el-GR"/>
        </w:rPr>
        <w:t>-</w:t>
      </w:r>
      <w:r w:rsidRPr="009B6D8F">
        <w:rPr>
          <w:rFonts w:cs="Calibri"/>
          <w:b/>
          <w:color w:val="0070C0"/>
          <w:lang w:val="el-GR"/>
        </w:rPr>
        <w:t xml:space="preserve"> </w:t>
      </w:r>
      <w:r w:rsidRPr="00EF34C9">
        <w:rPr>
          <w:rFonts w:cs="Calibri"/>
          <w:b/>
          <w:color w:val="0070C0"/>
          <w:lang w:val="el-GR"/>
        </w:rPr>
        <w:t xml:space="preserve">ΑΜΣΤΕΡΝΤΑΜ </w:t>
      </w:r>
    </w:p>
    <w:p w:rsidR="009E7032" w:rsidRDefault="009E7032" w:rsidP="009E7032">
      <w:pPr>
        <w:pStyle w:val="aa"/>
        <w:jc w:val="both"/>
        <w:rPr>
          <w:rFonts w:cs="Calibri"/>
          <w:lang w:val="el-GR"/>
        </w:rPr>
      </w:pPr>
      <w:r w:rsidRPr="00EF34C9">
        <w:rPr>
          <w:rFonts w:cs="Calibri"/>
          <w:lang w:val="el-GR"/>
        </w:rPr>
        <w:t xml:space="preserve">Συγκέντρωση στο αεροδρόμιο και </w:t>
      </w:r>
      <w:r>
        <w:rPr>
          <w:rFonts w:cs="Calibri"/>
          <w:lang w:val="el-GR"/>
        </w:rPr>
        <w:t xml:space="preserve">απ’ </w:t>
      </w:r>
      <w:r w:rsidRPr="00EF34C9">
        <w:rPr>
          <w:rFonts w:cs="Calibri"/>
          <w:lang w:val="el-GR"/>
        </w:rPr>
        <w:t>ευθείας πτήση για τη</w:t>
      </w:r>
      <w:r w:rsidR="0036617B">
        <w:rPr>
          <w:rFonts w:cs="Calibri"/>
          <w:lang w:val="el-GR"/>
        </w:rPr>
        <w:t xml:space="preserve"> </w:t>
      </w:r>
      <w:r w:rsidRPr="00EF34C9">
        <w:rPr>
          <w:rFonts w:cs="Calibri"/>
          <w:lang w:val="el-GR"/>
        </w:rPr>
        <w:t xml:space="preserve">πρωτεύουσα </w:t>
      </w:r>
      <w:r w:rsidR="0036617B">
        <w:rPr>
          <w:rFonts w:cs="Calibri"/>
          <w:lang w:val="el-GR"/>
        </w:rPr>
        <w:t>της Ολλανδίας, Άμστερνταμ</w:t>
      </w:r>
      <w:r w:rsidRPr="00EF34C9">
        <w:rPr>
          <w:rFonts w:cs="Calibri"/>
          <w:lang w:val="el-GR"/>
        </w:rPr>
        <w:t>.</w:t>
      </w:r>
      <w:r w:rsidR="0036617B">
        <w:rPr>
          <w:rFonts w:cs="Calibri"/>
          <w:lang w:val="el-GR"/>
        </w:rPr>
        <w:t xml:space="preserve"> Άφιξη </w:t>
      </w:r>
      <w:r w:rsidR="0036617B" w:rsidRPr="00EF34C9">
        <w:rPr>
          <w:rFonts w:cs="Calibri"/>
          <w:lang w:val="el-GR"/>
        </w:rPr>
        <w:t xml:space="preserve">και  περιήγηση  στα αξιοθέατα  της  πόλης  που «επιπλέει». Θα δούμε  τον παραδοσιακό “Μύλος του Rembrandt”  στις όχθες  του  ποταμού  Amstel, το εντυπωσιακό «Στάδιο Αρένα», το επιβλητικό “Rijksmuseum”,  την  πανύψηλη «Δυτική Εκκλησία», το «μοναδικό Παλάτι του Βασιλιά» και τον  Κεντρικό  Σταθμό. Θα  δούμε επίσης την πλατεία Νταμ με τα βασιλικά ανάκτορα και την Νέα Εκκλησία, τις πλατείες Ρέμπραντ και Λάιτσεπλεϊν, το εντυπωσιακό κτίριο του πλωτού σιδηροδρομικού σταθμού,  το γραφικό </w:t>
      </w:r>
      <w:r w:rsidR="0036617B" w:rsidRPr="00EF34C9">
        <w:rPr>
          <w:rFonts w:cs="Calibri"/>
          <w:lang w:val="el-GR"/>
        </w:rPr>
        <w:lastRenderedPageBreak/>
        <w:t>Ροκινκάι και θα καταλήξουμε στην μεγάλη πλατεία με την Λυρική Σκηνή. Μεταφορά  και τακτοποίηση στο ξενοδοχείο μας στο Άμστερνταμ.</w:t>
      </w:r>
      <w:r w:rsidR="0036617B">
        <w:rPr>
          <w:rFonts w:cs="Calibri"/>
          <w:lang w:val="el-GR"/>
        </w:rPr>
        <w:t xml:space="preserve"> Α</w:t>
      </w:r>
      <w:r w:rsidR="0036617B" w:rsidRPr="00EF34C9">
        <w:rPr>
          <w:rFonts w:cs="Calibri"/>
          <w:lang w:val="el-GR"/>
        </w:rPr>
        <w:t>πόγευμα ελεύθερο. Το βράδυ σας  προτείνουμε  προαιρετικό περίπατο στην περίφημη συνοικία «Τα Κόκκινα Φανάρια» - Red Light District.</w:t>
      </w:r>
      <w:r w:rsidR="0036617B">
        <w:rPr>
          <w:rFonts w:cs="Calibri"/>
          <w:lang w:val="el-GR"/>
        </w:rPr>
        <w:t xml:space="preserve"> </w:t>
      </w:r>
      <w:r w:rsidRPr="00EF34C9">
        <w:rPr>
          <w:rFonts w:cs="Calibri"/>
          <w:lang w:val="el-GR"/>
        </w:rPr>
        <w:t>Διανυκτέρευση.</w:t>
      </w:r>
    </w:p>
    <w:p w:rsidR="009E7032" w:rsidRPr="00D23E96" w:rsidRDefault="009E7032" w:rsidP="009E7032">
      <w:pPr>
        <w:pStyle w:val="aa"/>
        <w:rPr>
          <w:rFonts w:cs="Calibri"/>
          <w:lang w:val="el-GR"/>
        </w:rPr>
      </w:pPr>
    </w:p>
    <w:p w:rsidR="00DD79A7" w:rsidRDefault="00DD79A7" w:rsidP="009E7032">
      <w:pPr>
        <w:pStyle w:val="aa"/>
        <w:jc w:val="both"/>
        <w:rPr>
          <w:rFonts w:cs="Calibri"/>
          <w:b/>
          <w:color w:val="0070C0"/>
        </w:rPr>
      </w:pPr>
    </w:p>
    <w:p w:rsidR="00DD79A7" w:rsidRDefault="00DD79A7" w:rsidP="009E7032">
      <w:pPr>
        <w:pStyle w:val="aa"/>
        <w:jc w:val="both"/>
        <w:rPr>
          <w:rFonts w:cs="Calibri"/>
          <w:b/>
          <w:color w:val="0070C0"/>
        </w:rPr>
      </w:pPr>
    </w:p>
    <w:p w:rsidR="009E7032" w:rsidRDefault="0036617B" w:rsidP="009E7032">
      <w:pPr>
        <w:pStyle w:val="aa"/>
        <w:jc w:val="both"/>
        <w:rPr>
          <w:rFonts w:cs="Calibri"/>
          <w:b/>
          <w:color w:val="0070C0"/>
          <w:lang w:val="el-GR"/>
        </w:rPr>
      </w:pPr>
      <w:r>
        <w:rPr>
          <w:rFonts w:cs="Calibri"/>
          <w:b/>
          <w:color w:val="0070C0"/>
          <w:lang w:val="el-GR"/>
        </w:rPr>
        <w:t>2</w:t>
      </w:r>
      <w:r w:rsidR="009E7032" w:rsidRPr="00EF34C9">
        <w:rPr>
          <w:rFonts w:cs="Calibri"/>
          <w:b/>
          <w:color w:val="0070C0"/>
          <w:lang w:val="el-GR"/>
        </w:rPr>
        <w:t>η ημέρα: ΑΜΣΤΕΡΝΤΑΜ</w:t>
      </w:r>
      <w:r w:rsidR="009E7032" w:rsidRPr="009B6D8F">
        <w:rPr>
          <w:rFonts w:cs="Calibri"/>
          <w:b/>
          <w:color w:val="0070C0"/>
          <w:lang w:val="el-GR"/>
        </w:rPr>
        <w:t xml:space="preserve"> </w:t>
      </w:r>
      <w:r w:rsidR="009E7032" w:rsidRPr="00EF34C9">
        <w:rPr>
          <w:rFonts w:cs="Calibri"/>
          <w:b/>
          <w:color w:val="0070C0"/>
          <w:lang w:val="el-GR"/>
        </w:rPr>
        <w:t xml:space="preserve">– ZAANSE SCHANS – ΒΟΛΕΝΤΑΜ – ΜΑΡΚΕΝ </w:t>
      </w:r>
    </w:p>
    <w:p w:rsidR="009E7032" w:rsidRDefault="009E7032" w:rsidP="009E7032">
      <w:pPr>
        <w:pStyle w:val="aa"/>
        <w:jc w:val="both"/>
        <w:rPr>
          <w:rFonts w:cs="Calibri"/>
          <w:lang w:val="el-GR"/>
        </w:rPr>
      </w:pPr>
      <w:r w:rsidRPr="00EF34C9">
        <w:rPr>
          <w:rFonts w:cs="Calibri"/>
          <w:lang w:val="el-GR"/>
        </w:rPr>
        <w:t>Πρωινό στο ξενοδοχείο και χρόνος ελεύθερος.  Νωρίς το μεσημέρι  αναχωρούμε και διασχίζοντας το κλασικό τοπίο της  Ολλανδικής  εξοχής  με τα Polders  και  τα  μικρά  κανάλια  θα φθάσουμε  στο φημισμένο και  πανέμορφο χωριό Zaanse  Schans με τους παραδοσιακούς  ανεμόμυλους. Συνεχίζουμε  με επίσκεψη στα  γραφικά ολλανδικά ψαροχώρια  Βόλενταμ και  Μάρκεν. Κατά  τη  διάρκεια της εκδρομής, θα επισκεφτούμε κι ένα τοπικό, παραδοσιακό τυροκομείο, όπου «Η Μικρή Ολλανδέζα», ντυμένη με παραδοσιακή φορεσιά, θα μας εξηγήσει πώς παρασκευάζουν  τα  περίφημα  ολλανδικά  τυριά και θα έχουμε την ευκαιρία να δοκιμάσουμε τις γεύσεις  τους.</w:t>
      </w:r>
      <w:r>
        <w:rPr>
          <w:rFonts w:cs="Calibri"/>
          <w:lang w:val="el-GR"/>
        </w:rPr>
        <w:t xml:space="preserve"> </w:t>
      </w:r>
      <w:r w:rsidRPr="00EF34C9">
        <w:rPr>
          <w:rFonts w:cs="Calibri"/>
          <w:lang w:val="el-GR"/>
        </w:rPr>
        <w:t>Επιστροφή στο ξενοδοχείο μας  στο  Αμστερνταμ. Διανυκτέρευση.</w:t>
      </w:r>
      <w:r w:rsidRPr="00D23E96">
        <w:rPr>
          <w:rFonts w:cs="Calibri"/>
          <w:lang w:val="el-GR"/>
        </w:rPr>
        <w:t xml:space="preserve">   </w:t>
      </w:r>
    </w:p>
    <w:p w:rsidR="009E7032" w:rsidRPr="004838CF" w:rsidRDefault="009E7032" w:rsidP="009E7032">
      <w:pPr>
        <w:pStyle w:val="aa"/>
        <w:rPr>
          <w:rFonts w:cs="Calibri"/>
          <w:lang w:val="el-GR"/>
        </w:rPr>
      </w:pPr>
      <w:r w:rsidRPr="00D23E96">
        <w:rPr>
          <w:rFonts w:cs="Calibri"/>
          <w:lang w:val="el-GR"/>
        </w:rPr>
        <w:t xml:space="preserve">       </w:t>
      </w:r>
    </w:p>
    <w:p w:rsidR="009E7032" w:rsidRDefault="001E062E" w:rsidP="009E7032">
      <w:pPr>
        <w:pStyle w:val="aa"/>
        <w:jc w:val="both"/>
        <w:rPr>
          <w:rFonts w:cs="Calibri"/>
          <w:b/>
          <w:color w:val="0070C0"/>
          <w:lang w:val="el-GR"/>
        </w:rPr>
      </w:pPr>
      <w:r>
        <w:rPr>
          <w:rFonts w:cs="Calibri"/>
          <w:b/>
          <w:color w:val="0070C0"/>
          <w:lang w:val="el-GR"/>
        </w:rPr>
        <w:t>3</w:t>
      </w:r>
      <w:r w:rsidR="009E7032" w:rsidRPr="00EF34C9">
        <w:rPr>
          <w:rFonts w:cs="Calibri"/>
          <w:b/>
          <w:color w:val="0070C0"/>
          <w:lang w:val="el-GR"/>
        </w:rPr>
        <w:t xml:space="preserve">η μέρα:  ΑΜΣΤΕΡΝΤΑΜ - ΧΑΓΗ </w:t>
      </w:r>
      <w:r w:rsidR="009E7032" w:rsidRPr="009B6D8F">
        <w:rPr>
          <w:rFonts w:cs="Calibri"/>
          <w:b/>
          <w:color w:val="0070C0"/>
          <w:lang w:val="el-GR"/>
        </w:rPr>
        <w:t>-</w:t>
      </w:r>
      <w:r w:rsidR="009E7032" w:rsidRPr="00EF34C9">
        <w:rPr>
          <w:rFonts w:cs="Calibri"/>
          <w:b/>
          <w:color w:val="0070C0"/>
          <w:lang w:val="el-GR"/>
        </w:rPr>
        <w:t xml:space="preserve"> ΝΤΕΛΦΤ - </w:t>
      </w:r>
      <w:r w:rsidR="0036617B">
        <w:rPr>
          <w:rFonts w:cs="Calibri"/>
          <w:b/>
          <w:color w:val="0070C0"/>
          <w:lang w:val="el-GR"/>
        </w:rPr>
        <w:t>ΑΜΒΕΡΣΑ</w:t>
      </w:r>
      <w:r w:rsidR="009E7032" w:rsidRPr="00EF34C9">
        <w:rPr>
          <w:rFonts w:cs="Calibri"/>
          <w:b/>
          <w:color w:val="0070C0"/>
          <w:lang w:val="el-GR"/>
        </w:rPr>
        <w:t xml:space="preserve"> - </w:t>
      </w:r>
      <w:r w:rsidR="0036617B">
        <w:rPr>
          <w:rFonts w:cs="Calibri"/>
          <w:b/>
          <w:color w:val="0070C0"/>
          <w:lang w:val="el-GR"/>
        </w:rPr>
        <w:t>ΜΠΡΥΖ</w:t>
      </w:r>
    </w:p>
    <w:p w:rsidR="009E7032" w:rsidRDefault="009E7032" w:rsidP="0036617B">
      <w:pPr>
        <w:jc w:val="both"/>
        <w:rPr>
          <w:rFonts w:cs="Calibri"/>
        </w:rPr>
      </w:pPr>
      <w:r w:rsidRPr="0036617B">
        <w:rPr>
          <w:rFonts w:cs="Calibri"/>
        </w:rPr>
        <w:t>Πρωινό στο ξενοδοχείο.  Αναχώρηση  για  την  πόλη της «Ειρήνης», την  Χάγη, έδρα του  Διεθνούς  Δικαστηρίου  και του Ολλανδικού Κοινοβουλίου με το περίφημο «Παλάτι της  Ειρήνης», τα μοναδικής αξίας κτίρια που στεγάζουν Υπουργεία και Πρεσβείες  συγκροτώντας  την πιο κομψή , καθώς και τη μεγαλύτερη και κοσμική παραλία της Ολλανδίας, Scheveningen. Στη συνέχεια  θα κατευθυνθούμε  προς  την  μεσαιωνική  πόλη Ντελφτ, που ήταν η πρώτη πρωτεύουσα  του Ολλανδικού  κράτους,  μία  πόλη με πανέμορφο ιστορικό κέντρο και  μεγαλοπρεπούς βασιλικούς  ναούς.  Συνεχίζουμε</w:t>
      </w:r>
      <w:r w:rsidR="0036617B" w:rsidRPr="0036617B">
        <w:rPr>
          <w:rFonts w:cs="Calibri"/>
        </w:rPr>
        <w:t xml:space="preserve"> </w:t>
      </w:r>
      <w:r w:rsidR="0036617B">
        <w:rPr>
          <w:rFonts w:cs="Calibri"/>
        </w:rPr>
        <w:t xml:space="preserve">για το διαμαντένιο λιμάνι του Βελγίου, την Αμβέρσα που δίκαια πήρε το προσωνύμιο αφού διακινεί το 70% των διαμαντιών παγκοσμίως. Το κέντρο της παλιάς πόλης, που χτίστηκε γύρω από τον πιο εντυπωσιακό καθεδρικό ναό της χώρας, είναι τόσο όμορφο, όπως ήταν και αιώνες πριν. Ολόκληρη η πόλη μοιάζει με ένα μουσείο, από το μεσαιωνικό κάστρο δίπλα στο ποτάμι, μέχρι τις σύγχρονες δημιουργίες στην προκυμαία.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 συγκεντρωμένα, στην εβραϊκή συνοικία. </w:t>
      </w:r>
      <w:r w:rsidRPr="0036617B">
        <w:rPr>
          <w:rFonts w:cs="Calibri"/>
        </w:rPr>
        <w:t>Αργά το απόγευμα άφιξη στ</w:t>
      </w:r>
      <w:r w:rsidR="0036617B" w:rsidRPr="0036617B">
        <w:rPr>
          <w:rFonts w:cs="Calibri"/>
        </w:rPr>
        <w:t>η Μπρύζ</w:t>
      </w:r>
      <w:r w:rsidRPr="0036617B">
        <w:rPr>
          <w:rFonts w:cs="Calibri"/>
        </w:rPr>
        <w:t>.</w:t>
      </w:r>
      <w:r w:rsidR="0036617B" w:rsidRPr="0036617B">
        <w:rPr>
          <w:rFonts w:cs="Calibri"/>
        </w:rPr>
        <w:t xml:space="preserve"> </w:t>
      </w:r>
      <w:r w:rsidRPr="0036617B">
        <w:rPr>
          <w:rFonts w:cs="Calibri"/>
        </w:rPr>
        <w:t>Τακτοποίηση στα  δωμάτια.</w:t>
      </w:r>
      <w:r w:rsidR="0036617B" w:rsidRPr="0036617B">
        <w:rPr>
          <w:rFonts w:cs="Calibri"/>
        </w:rPr>
        <w:t xml:space="preserve"> </w:t>
      </w:r>
      <w:r w:rsidRPr="0036617B">
        <w:rPr>
          <w:rFonts w:cs="Calibri"/>
        </w:rPr>
        <w:t>Διανυκτέρευση.</w:t>
      </w:r>
    </w:p>
    <w:p w:rsidR="001E062E" w:rsidRPr="00FC40D1" w:rsidRDefault="001E062E" w:rsidP="001E062E">
      <w:pPr>
        <w:pStyle w:val="aa"/>
        <w:rPr>
          <w:rFonts w:cs="Calibri"/>
          <w:b/>
          <w:color w:val="0070C0"/>
          <w:lang w:val="el-GR"/>
        </w:rPr>
      </w:pPr>
      <w:r>
        <w:rPr>
          <w:rFonts w:cs="Calibri"/>
          <w:b/>
          <w:color w:val="0070C0"/>
          <w:lang w:val="el-GR"/>
        </w:rPr>
        <w:t>4</w:t>
      </w:r>
      <w:r w:rsidRPr="00DD79A7">
        <w:rPr>
          <w:rFonts w:cs="Calibri"/>
          <w:b/>
          <w:color w:val="0070C0"/>
          <w:lang w:val="el-GR"/>
        </w:rPr>
        <w:t>η μέρα: ΜΠΡΥΖ</w:t>
      </w:r>
      <w:r w:rsidRPr="00FC40D1">
        <w:rPr>
          <w:rFonts w:cs="Calibri"/>
          <w:b/>
          <w:color w:val="0070C0"/>
          <w:lang w:val="el-GR"/>
        </w:rPr>
        <w:t xml:space="preserve">(περιήγηση)        </w:t>
      </w:r>
    </w:p>
    <w:p w:rsidR="001E062E" w:rsidRPr="00595BCD" w:rsidRDefault="001E062E" w:rsidP="001E062E">
      <w:pPr>
        <w:pStyle w:val="aa"/>
        <w:jc w:val="both"/>
        <w:rPr>
          <w:rFonts w:cs="Calibri"/>
          <w:lang w:val="el-GR"/>
        </w:rPr>
      </w:pPr>
      <w:r w:rsidRPr="00595BCD">
        <w:rPr>
          <w:rFonts w:cs="Calibri"/>
          <w:lang w:val="el-GR"/>
        </w:rPr>
        <w:t xml:space="preserve">Πρωινό στο ξενοδοχείο. Σήμερα θα περπατήσουμε στο ιστορικό κέντρο της παραμυθένιας πόλης-Μνημείο Παγκόσμιας κληρονομιάς της Ουνέσκο- με πανέμορφους πυργίσκους και πλακόστρωτα δρομάκια. Θα  επισκεφθούμε το ναό της Παναγίας με το καμπαναριό Μπέλφορ, έμβλημα της πόλης που 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που περιέχει ένα πανί με το αίμα του Ιησού και υποστηρίζεται ότι χρησιμοποιήθηκε από τον Ιωσήφ της Αριμαθαίας μετά την αποκαθήλωση του Χριστού από τον Σταυρό του Μαρτυρίου. Η φιάλη ήρθε στην πόλη μετά τη Δεύτερη Σταυροφορία από </w:t>
      </w:r>
      <w:r w:rsidRPr="00595BCD">
        <w:rPr>
          <w:rFonts w:cs="Calibri"/>
          <w:lang w:val="el-GR"/>
        </w:rPr>
        <w:lastRenderedPageBreak/>
        <w:t xml:space="preserve">τον Τιερί της Αλσατίας και περιφέρεται κάθε χρόνο στους δρόμους της πόλης. Θα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Aρεντς και τέλος το Κολέγιο της Ευρώπης, το πρώτο χρηματιστήριο στον κόσμο, μοναδικό στολίδι της πόλης. Υπόλοιπο ημέρας  ελεύθερο. Διανυκτέρευση. </w:t>
      </w:r>
    </w:p>
    <w:p w:rsidR="00A42AFB" w:rsidRDefault="00A42AFB" w:rsidP="009E7032">
      <w:pPr>
        <w:pStyle w:val="aa"/>
        <w:jc w:val="both"/>
        <w:rPr>
          <w:rFonts w:cs="Calibri"/>
          <w:b/>
          <w:color w:val="0070C0"/>
          <w:lang w:val="el-GR"/>
        </w:rPr>
      </w:pPr>
    </w:p>
    <w:p w:rsidR="00DD79A7" w:rsidRDefault="00DD79A7" w:rsidP="00F72034">
      <w:pPr>
        <w:pStyle w:val="aa"/>
        <w:jc w:val="both"/>
        <w:rPr>
          <w:rFonts w:cs="Calibri"/>
          <w:b/>
          <w:color w:val="0070C0"/>
        </w:rPr>
      </w:pPr>
    </w:p>
    <w:p w:rsidR="009E7032" w:rsidRDefault="009E7032" w:rsidP="00F72034">
      <w:pPr>
        <w:pStyle w:val="aa"/>
        <w:jc w:val="both"/>
        <w:rPr>
          <w:rFonts w:cs="Calibri"/>
          <w:b/>
          <w:color w:val="0070C0"/>
          <w:lang w:val="el-GR"/>
        </w:rPr>
      </w:pPr>
      <w:r w:rsidRPr="00EF34C9">
        <w:rPr>
          <w:rFonts w:cs="Calibri"/>
          <w:b/>
          <w:color w:val="0070C0"/>
          <w:lang w:val="el-GR"/>
        </w:rPr>
        <w:t xml:space="preserve">5η μέρα: </w:t>
      </w:r>
      <w:r w:rsidR="001E062E" w:rsidRPr="00EF34C9">
        <w:rPr>
          <w:rFonts w:cs="Calibri"/>
          <w:b/>
          <w:color w:val="0070C0"/>
          <w:lang w:val="el-GR"/>
        </w:rPr>
        <w:t xml:space="preserve">ΜΠΡΥΖ </w:t>
      </w:r>
      <w:r w:rsidRPr="00EF34C9">
        <w:rPr>
          <w:rFonts w:cs="Calibri"/>
          <w:b/>
          <w:color w:val="0070C0"/>
          <w:lang w:val="el-GR"/>
        </w:rPr>
        <w:t xml:space="preserve">– ΓΑΝΔΗ – </w:t>
      </w:r>
      <w:r w:rsidR="00F72034">
        <w:rPr>
          <w:rFonts w:cs="Calibri"/>
          <w:b/>
          <w:color w:val="0070C0"/>
          <w:lang w:val="el-GR"/>
        </w:rPr>
        <w:t xml:space="preserve">ΛΕΟΥΒΕΝ – </w:t>
      </w:r>
      <w:r w:rsidR="001E062E" w:rsidRPr="00EF34C9">
        <w:rPr>
          <w:rFonts w:cs="Calibri"/>
          <w:b/>
          <w:color w:val="0070C0"/>
          <w:lang w:val="el-GR"/>
        </w:rPr>
        <w:t>ΒΡΥΞΕΛΛΕΣ</w:t>
      </w:r>
    </w:p>
    <w:p w:rsidR="009E7032" w:rsidRPr="00595BCD" w:rsidRDefault="009E7032" w:rsidP="00F72034">
      <w:pPr>
        <w:pStyle w:val="Web"/>
        <w:shd w:val="clear" w:color="auto" w:fill="FFFFFF"/>
        <w:spacing w:before="0" w:beforeAutospacing="0" w:after="30" w:afterAutospacing="0"/>
        <w:jc w:val="both"/>
        <w:textAlignment w:val="baseline"/>
        <w:rPr>
          <w:rFonts w:cs="Calibri"/>
        </w:rPr>
      </w:pPr>
      <w:r w:rsidRPr="00F72034">
        <w:rPr>
          <w:rFonts w:ascii="Calibri" w:eastAsia="Calibri" w:hAnsi="Calibri" w:cs="Calibri"/>
          <w:sz w:val="22"/>
          <w:szCs w:val="22"/>
          <w:lang w:eastAsia="en-US" w:bidi="ar-SA"/>
        </w:rPr>
        <w:t xml:space="preserve">Πρωινό στο ξενοδοχείου. Αναχώρηση  για 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 </w:t>
      </w:r>
      <w:r w:rsidR="00F72034" w:rsidRPr="00F72034">
        <w:rPr>
          <w:rFonts w:ascii="Calibri" w:eastAsia="Calibri" w:hAnsi="Calibri" w:cs="Calibri"/>
          <w:sz w:val="22"/>
          <w:szCs w:val="22"/>
          <w:lang w:eastAsia="en-US" w:bidi="ar-SA"/>
        </w:rPr>
        <w:t>Στη συνέχεια, θα βρεθούμε στο Λ</w:t>
      </w:r>
      <w:r w:rsidR="00F72034">
        <w:rPr>
          <w:rFonts w:ascii="Calibri" w:eastAsia="Calibri" w:hAnsi="Calibri" w:cs="Calibri"/>
          <w:sz w:val="22"/>
          <w:szCs w:val="22"/>
          <w:lang w:eastAsia="en-US" w:bidi="ar-SA"/>
        </w:rPr>
        <w:t>ε</w:t>
      </w:r>
      <w:r w:rsidR="00F72034" w:rsidRPr="00F72034">
        <w:rPr>
          <w:rFonts w:ascii="Calibri" w:eastAsia="Calibri" w:hAnsi="Calibri" w:cs="Calibri"/>
          <w:sz w:val="22"/>
          <w:szCs w:val="22"/>
          <w:lang w:eastAsia="en-US" w:bidi="ar-SA"/>
        </w:rPr>
        <w:t xml:space="preserve">ουβέν. Πρόκειται για τη πρωτεύουσα της Βελγικής επαρχίας Φλαμανδική Βραβάντη. </w:t>
      </w:r>
      <w:r w:rsidR="00F72034">
        <w:rPr>
          <w:rFonts w:ascii="Calibri" w:eastAsia="Calibri" w:hAnsi="Calibri" w:cs="Calibri"/>
          <w:sz w:val="22"/>
          <w:szCs w:val="22"/>
          <w:lang w:eastAsia="en-US" w:bidi="ar-SA"/>
        </w:rPr>
        <w:t>Στη πανοραμική μας περιήγηση θα δούμε τ</w:t>
      </w:r>
      <w:r w:rsidR="00F72034" w:rsidRPr="00F72034">
        <w:rPr>
          <w:rFonts w:ascii="Calibri" w:eastAsia="Calibri" w:hAnsi="Calibri" w:cs="Calibri"/>
          <w:sz w:val="22"/>
          <w:szCs w:val="22"/>
          <w:lang w:eastAsia="en-US" w:bidi="ar-SA"/>
        </w:rPr>
        <w:t>η</w:t>
      </w:r>
      <w:r w:rsidR="00F72034">
        <w:rPr>
          <w:rFonts w:ascii="Calibri" w:eastAsia="Calibri" w:hAnsi="Calibri" w:cs="Calibri"/>
          <w:sz w:val="22"/>
          <w:szCs w:val="22"/>
          <w:lang w:eastAsia="en-US" w:bidi="ar-SA"/>
        </w:rPr>
        <w:t>ν</w:t>
      </w:r>
      <w:r w:rsidR="00F72034" w:rsidRPr="00F72034">
        <w:rPr>
          <w:rFonts w:ascii="Calibri" w:eastAsia="Calibri" w:hAnsi="Calibri" w:cs="Calibri"/>
          <w:sz w:val="22"/>
          <w:szCs w:val="22"/>
          <w:lang w:eastAsia="en-US" w:bidi="ar-SA"/>
        </w:rPr>
        <w:t xml:space="preserve"> εκκλησία του Αγίου Πέτρου, η οποία ήταν πολύ κοντά στο ψηλότερο κτίριο του κόσμου και το ιστορικό δημαρχείο του Λέουβεν με τα 236 αγαλματίδια του</w:t>
      </w:r>
      <w:r w:rsidR="00F72034">
        <w:rPr>
          <w:rFonts w:ascii="Calibri" w:eastAsia="Calibri" w:hAnsi="Calibri" w:cs="Calibri"/>
          <w:sz w:val="22"/>
          <w:szCs w:val="22"/>
          <w:lang w:eastAsia="en-US" w:bidi="ar-SA"/>
        </w:rPr>
        <w:t xml:space="preserve"> αλλά και το</w:t>
      </w:r>
      <w:r w:rsidR="00F72034" w:rsidRPr="00F72034">
        <w:rPr>
          <w:rFonts w:ascii="Calibri" w:eastAsia="Calibri" w:hAnsi="Calibri" w:cs="Calibri"/>
          <w:sz w:val="22"/>
          <w:szCs w:val="22"/>
          <w:lang w:eastAsia="en-US" w:bidi="ar-SA"/>
        </w:rPr>
        <w:t xml:space="preserve"> παλαιότερο και</w:t>
      </w:r>
      <w:r w:rsidR="00F72034">
        <w:rPr>
          <w:rFonts w:ascii="Calibri" w:eastAsia="Calibri" w:hAnsi="Calibri" w:cs="Calibri"/>
          <w:sz w:val="22"/>
          <w:szCs w:val="22"/>
          <w:lang w:eastAsia="en-US" w:bidi="ar-SA"/>
        </w:rPr>
        <w:t xml:space="preserve"> ένα από τα πιο σημαντικά</w:t>
      </w:r>
      <w:r w:rsidR="00F72034" w:rsidRPr="00F72034">
        <w:rPr>
          <w:rFonts w:ascii="Calibri" w:eastAsia="Calibri" w:hAnsi="Calibri" w:cs="Calibri"/>
          <w:sz w:val="22"/>
          <w:szCs w:val="22"/>
          <w:lang w:eastAsia="en-US" w:bidi="ar-SA"/>
        </w:rPr>
        <w:t xml:space="preserve"> πανεπιστημί</w:t>
      </w:r>
      <w:r w:rsidR="00F72034">
        <w:rPr>
          <w:rFonts w:ascii="Calibri" w:eastAsia="Calibri" w:hAnsi="Calibri" w:cs="Calibri"/>
          <w:sz w:val="22"/>
          <w:szCs w:val="22"/>
          <w:lang w:eastAsia="en-US" w:bidi="ar-SA"/>
        </w:rPr>
        <w:t>α</w:t>
      </w:r>
      <w:r w:rsidR="00F72034" w:rsidRPr="00F72034">
        <w:rPr>
          <w:rFonts w:ascii="Calibri" w:eastAsia="Calibri" w:hAnsi="Calibri" w:cs="Calibri"/>
          <w:sz w:val="22"/>
          <w:szCs w:val="22"/>
          <w:lang w:eastAsia="en-US" w:bidi="ar-SA"/>
        </w:rPr>
        <w:t xml:space="preserve"> του Βελγίου, το πανεπιστημιακό μέγαρο KU Leuven. </w:t>
      </w:r>
      <w:r w:rsidR="00F72034">
        <w:rPr>
          <w:rFonts w:ascii="Calibri" w:eastAsia="Calibri" w:hAnsi="Calibri" w:cs="Calibri"/>
          <w:sz w:val="22"/>
          <w:szCs w:val="22"/>
          <w:lang w:eastAsia="en-US" w:bidi="ar-SA"/>
        </w:rPr>
        <w:t xml:space="preserve">Στη περιπατητική μας περιήγηση </w:t>
      </w:r>
      <w:r w:rsidR="00F72034" w:rsidRPr="00F72034">
        <w:rPr>
          <w:rFonts w:ascii="Calibri" w:eastAsia="Calibri" w:hAnsi="Calibri" w:cs="Calibri"/>
          <w:sz w:val="22"/>
          <w:szCs w:val="22"/>
          <w:lang w:eastAsia="en-US" w:bidi="ar-SA"/>
        </w:rPr>
        <w:t>στο κέντρο της πόλης</w:t>
      </w:r>
      <w:r w:rsidR="00F72034">
        <w:rPr>
          <w:rFonts w:ascii="Calibri" w:eastAsia="Calibri" w:hAnsi="Calibri" w:cs="Calibri"/>
          <w:sz w:val="22"/>
          <w:szCs w:val="22"/>
          <w:lang w:eastAsia="en-US" w:bidi="ar-SA"/>
        </w:rPr>
        <w:t xml:space="preserve"> θα δούμε</w:t>
      </w:r>
      <w:r w:rsidR="00F72034" w:rsidRPr="00F72034">
        <w:rPr>
          <w:rFonts w:ascii="Calibri" w:eastAsia="Calibri" w:hAnsi="Calibri" w:cs="Calibri"/>
          <w:sz w:val="22"/>
          <w:szCs w:val="22"/>
          <w:lang w:eastAsia="en-US" w:bidi="ar-SA"/>
        </w:rPr>
        <w:t xml:space="preserve"> το παρεκκλήσι του Αγίου Αντωνίου όπου είναι θαμμένος ο πατέρας Δαμιανός (ένας από τους δέκα πιο γνωστούς Βέλγους όλων των εποχών), και την εντυπωσιακή εκκλησία του Αγίου Μιχαήλ.</w:t>
      </w:r>
      <w:r w:rsidR="00F72034" w:rsidRPr="00CE31C6">
        <w:rPr>
          <w:rFonts w:ascii="Calibri" w:eastAsia="Calibri" w:hAnsi="Calibri" w:cs="Calibri"/>
          <w:sz w:val="22"/>
          <w:szCs w:val="22"/>
          <w:lang w:eastAsia="en-US" w:bidi="ar-SA"/>
        </w:rPr>
        <w:t xml:space="preserve"> </w:t>
      </w:r>
      <w:r w:rsidR="00F72034">
        <w:rPr>
          <w:rFonts w:ascii="Calibri" w:eastAsia="Calibri" w:hAnsi="Calibri" w:cs="Calibri"/>
          <w:sz w:val="22"/>
          <w:szCs w:val="22"/>
          <w:lang w:eastAsia="en-US" w:bidi="ar-SA"/>
        </w:rPr>
        <w:t>Θα περπατήσουμε</w:t>
      </w:r>
      <w:r w:rsidR="00F72034" w:rsidRPr="00F72034">
        <w:rPr>
          <w:rFonts w:ascii="Calibri" w:eastAsia="Calibri" w:hAnsi="Calibri" w:cs="Calibri"/>
          <w:sz w:val="22"/>
          <w:szCs w:val="22"/>
          <w:lang w:eastAsia="en-US" w:bidi="ar-SA"/>
        </w:rPr>
        <w:t xml:space="preserve"> στο "μακρύτερο μπαρ της Ευρώπης", το Leuven Oude Markt. </w:t>
      </w:r>
      <w:r w:rsidR="00F72034">
        <w:rPr>
          <w:rFonts w:ascii="Calibri" w:eastAsia="Calibri" w:hAnsi="Calibri" w:cs="Calibri"/>
          <w:sz w:val="22"/>
          <w:szCs w:val="22"/>
          <w:lang w:eastAsia="en-US" w:bidi="ar-SA"/>
        </w:rPr>
        <w:t>Ελεύθερος χρόνος, όσοι επιθυμούν μπορούν να βρεθούν στ</w:t>
      </w:r>
      <w:r w:rsidR="00F72034" w:rsidRPr="00F72034">
        <w:rPr>
          <w:rFonts w:ascii="Calibri" w:eastAsia="Calibri" w:hAnsi="Calibri" w:cs="Calibri"/>
          <w:sz w:val="22"/>
          <w:szCs w:val="22"/>
          <w:lang w:eastAsia="en-US" w:bidi="ar-SA"/>
        </w:rPr>
        <w:t>ο ζυθοποιείο Domus, όπου παρασκευάζεται παραδοσιακά</w:t>
      </w:r>
      <w:r w:rsidR="00F72034">
        <w:rPr>
          <w:rFonts w:ascii="Calibri" w:eastAsia="Calibri" w:hAnsi="Calibri" w:cs="Calibri"/>
          <w:sz w:val="22"/>
          <w:szCs w:val="22"/>
          <w:lang w:eastAsia="en-US" w:bidi="ar-SA"/>
        </w:rPr>
        <w:t xml:space="preserve">, </w:t>
      </w:r>
      <w:r w:rsidR="00F72034" w:rsidRPr="00F72034">
        <w:rPr>
          <w:rFonts w:ascii="Calibri" w:eastAsia="Calibri" w:hAnsi="Calibri" w:cs="Calibri"/>
          <w:sz w:val="22"/>
          <w:szCs w:val="22"/>
          <w:lang w:eastAsia="en-US" w:bidi="ar-SA"/>
        </w:rPr>
        <w:t xml:space="preserve">η αυθεντική βελγική μπύρα. </w:t>
      </w:r>
      <w:r w:rsidR="001E062E" w:rsidRPr="00F72034">
        <w:rPr>
          <w:rFonts w:ascii="Calibri" w:eastAsia="Calibri" w:hAnsi="Calibri" w:cs="Calibri"/>
          <w:sz w:val="22"/>
          <w:szCs w:val="22"/>
          <w:lang w:eastAsia="en-US" w:bidi="ar-SA"/>
        </w:rPr>
        <w:t xml:space="preserve">Άφιξη </w:t>
      </w:r>
      <w:r w:rsidRPr="00F72034">
        <w:rPr>
          <w:rFonts w:ascii="Calibri" w:eastAsia="Calibri" w:hAnsi="Calibri" w:cs="Calibri"/>
          <w:sz w:val="22"/>
          <w:szCs w:val="22"/>
          <w:lang w:eastAsia="en-US" w:bidi="ar-SA"/>
        </w:rPr>
        <w:t xml:space="preserve">αργά το απόγευμα στο ξενοδοχείο μας στις Βρυξέλλες. </w:t>
      </w:r>
      <w:r w:rsidR="001E062E" w:rsidRPr="00F72034">
        <w:rPr>
          <w:rFonts w:ascii="Calibri" w:eastAsia="Calibri" w:hAnsi="Calibri" w:cs="Calibri"/>
          <w:sz w:val="22"/>
          <w:szCs w:val="22"/>
          <w:lang w:eastAsia="en-US" w:bidi="ar-SA"/>
        </w:rPr>
        <w:t>Τακτοποίηση στα δωμάτια, δ</w:t>
      </w:r>
      <w:r w:rsidRPr="00F72034">
        <w:rPr>
          <w:rFonts w:ascii="Calibri" w:eastAsia="Calibri" w:hAnsi="Calibri" w:cs="Calibri"/>
          <w:sz w:val="22"/>
          <w:szCs w:val="22"/>
          <w:lang w:eastAsia="en-US" w:bidi="ar-SA"/>
        </w:rPr>
        <w:t>ιανυκτέρευση.</w:t>
      </w:r>
      <w:r w:rsidRPr="00595BCD">
        <w:rPr>
          <w:rFonts w:cs="Calibri"/>
        </w:rPr>
        <w:t xml:space="preserve">     </w:t>
      </w:r>
    </w:p>
    <w:p w:rsidR="009E7032" w:rsidRPr="00D23E96" w:rsidRDefault="009E7032" w:rsidP="009E7032">
      <w:pPr>
        <w:pStyle w:val="aa"/>
        <w:rPr>
          <w:rFonts w:cs="Calibri"/>
          <w:lang w:val="el-GR"/>
        </w:rPr>
      </w:pPr>
    </w:p>
    <w:p w:rsidR="009E7032" w:rsidRDefault="009E7032" w:rsidP="009E7032">
      <w:pPr>
        <w:pStyle w:val="aa"/>
        <w:jc w:val="both"/>
        <w:rPr>
          <w:rFonts w:cs="Calibri"/>
          <w:b/>
          <w:color w:val="0070C0"/>
          <w:lang w:val="el-GR"/>
        </w:rPr>
      </w:pPr>
      <w:r w:rsidRPr="00D046CB">
        <w:rPr>
          <w:rFonts w:cs="Calibri"/>
          <w:b/>
          <w:color w:val="0070C0"/>
          <w:lang w:val="el-GR"/>
        </w:rPr>
        <w:t xml:space="preserve">6η μέρα: ΒΡΥΞΕΛΛΕΣ  </w:t>
      </w:r>
      <w:r w:rsidRPr="009B6D8F">
        <w:rPr>
          <w:rFonts w:cs="Calibri"/>
          <w:b/>
          <w:color w:val="0070C0"/>
          <w:lang w:val="el-GR"/>
        </w:rPr>
        <w:t>-</w:t>
      </w:r>
      <w:r w:rsidRPr="00D046CB">
        <w:rPr>
          <w:rFonts w:cs="Calibri"/>
          <w:b/>
          <w:color w:val="0070C0"/>
          <w:lang w:val="el-GR"/>
        </w:rPr>
        <w:t xml:space="preserve"> ΛΟΥΞΕΜΒΟΥΡΓΟ -  ΝΤΙΝΑΝ </w:t>
      </w:r>
    </w:p>
    <w:p w:rsidR="009E7032" w:rsidRPr="00595BCD" w:rsidRDefault="009E7032" w:rsidP="009E7032">
      <w:pPr>
        <w:pStyle w:val="aa"/>
        <w:jc w:val="both"/>
        <w:rPr>
          <w:rFonts w:cs="Calibri"/>
          <w:lang w:val="el-GR"/>
        </w:rPr>
      </w:pPr>
      <w:r w:rsidRPr="00595BCD">
        <w:rPr>
          <w:rFonts w:cs="Calibri"/>
          <w:noProof/>
          <w:lang w:val="el-GR" w:eastAsia="el-GR"/>
        </w:rPr>
        <w:drawing>
          <wp:anchor distT="0" distB="0" distL="114300" distR="114300" simplePos="0" relativeHeight="251662336" behindDoc="1" locked="0" layoutInCell="1" allowOverlap="1">
            <wp:simplePos x="0" y="0"/>
            <wp:positionH relativeFrom="margin">
              <wp:posOffset>2677160</wp:posOffset>
            </wp:positionH>
            <wp:positionV relativeFrom="paragraph">
              <wp:posOffset>561036</wp:posOffset>
            </wp:positionV>
            <wp:extent cx="2814955" cy="1905000"/>
            <wp:effectExtent l="0" t="0" r="4445" b="0"/>
            <wp:wrapTight wrapText="bothSides">
              <wp:wrapPolygon edited="0">
                <wp:start x="2924" y="0"/>
                <wp:lineTo x="0" y="1512"/>
                <wp:lineTo x="0" y="1944"/>
                <wp:lineTo x="2924" y="3456"/>
                <wp:lineTo x="1608" y="5616"/>
                <wp:lineTo x="1608" y="5832"/>
                <wp:lineTo x="2924" y="6912"/>
                <wp:lineTo x="877" y="7344"/>
                <wp:lineTo x="731" y="8856"/>
                <wp:lineTo x="1608" y="10368"/>
                <wp:lineTo x="585" y="12528"/>
                <wp:lineTo x="439" y="13392"/>
                <wp:lineTo x="1023" y="13824"/>
                <wp:lineTo x="2046" y="17280"/>
                <wp:lineTo x="2046" y="17496"/>
                <wp:lineTo x="6286" y="20736"/>
                <wp:lineTo x="8186" y="21384"/>
                <wp:lineTo x="12279" y="21384"/>
                <wp:lineTo x="12717" y="21384"/>
                <wp:lineTo x="15202" y="20736"/>
                <wp:lineTo x="18564" y="17928"/>
                <wp:lineTo x="18711" y="17280"/>
                <wp:lineTo x="20465" y="13824"/>
                <wp:lineTo x="21488" y="12744"/>
                <wp:lineTo x="21488" y="11448"/>
                <wp:lineTo x="21049" y="10368"/>
                <wp:lineTo x="20465" y="6912"/>
                <wp:lineTo x="20903" y="6048"/>
                <wp:lineTo x="20172" y="4320"/>
                <wp:lineTo x="18857" y="3456"/>
                <wp:lineTo x="19149" y="1728"/>
                <wp:lineTo x="16079" y="1080"/>
                <wp:lineTo x="4531" y="0"/>
                <wp:lineTo x="2924" y="0"/>
              </wp:wrapPolygon>
            </wp:wrapTight>
            <wp:docPr id="2" name="Εικόνα 1" descr="Εικόνα που περιέχει παλιός, κάστρο, σιδηρόδρομος&#10;&#10;Περιγραφή που δημιουργήθηκε αυτόματα">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A4111F-FA4B-4B44-AF72-962EFA979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παλιός, κάστρο, σιδηρόδρομος&#10;&#10;Περιγραφή που δημιουργήθηκε αυτόματα">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A4111F-FA4B-4B44-AF72-962EFA979FCD}"/>
                        </a:ext>
                      </a:extLst>
                    </pic:cNvPr>
                    <pic:cNvPicPr>
                      <a:picLocks noChangeAspect="1"/>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a:xfrm>
                      <a:off x="0" y="0"/>
                      <a:ext cx="2814955" cy="1905000"/>
                    </a:xfrm>
                    <a:custGeom>
                      <a:avLst/>
                      <a:gdLst/>
                      <a:ahLst/>
                      <a:cxnLst/>
                      <a:rect l="l" t="t" r="r" b="b"/>
                      <a:pathLst>
                        <a:path w="8678780" h="5873097">
                          <a:moveTo>
                            <a:pt x="1379513" y="25"/>
                          </a:moveTo>
                          <a:cubicBezTo>
                            <a:pt x="1399326" y="458"/>
                            <a:pt x="1419819" y="6516"/>
                            <a:pt x="1438386" y="8439"/>
                          </a:cubicBezTo>
                          <a:cubicBezTo>
                            <a:pt x="1848256" y="51517"/>
                            <a:pt x="2258124" y="98056"/>
                            <a:pt x="2668443" y="139209"/>
                          </a:cubicBezTo>
                          <a:cubicBezTo>
                            <a:pt x="3052045" y="177671"/>
                            <a:pt x="3438361" y="186516"/>
                            <a:pt x="3823773" y="206516"/>
                          </a:cubicBezTo>
                          <a:cubicBezTo>
                            <a:pt x="4290252" y="230748"/>
                            <a:pt x="4755825" y="264980"/>
                            <a:pt x="5219588" y="318825"/>
                          </a:cubicBezTo>
                          <a:cubicBezTo>
                            <a:pt x="5541595" y="356518"/>
                            <a:pt x="5866772" y="382670"/>
                            <a:pt x="6193307" y="352672"/>
                          </a:cubicBezTo>
                          <a:cubicBezTo>
                            <a:pt x="6209610" y="351131"/>
                            <a:pt x="6228180" y="346134"/>
                            <a:pt x="6241767" y="351131"/>
                          </a:cubicBezTo>
                          <a:cubicBezTo>
                            <a:pt x="6400280" y="407287"/>
                            <a:pt x="6573284" y="366901"/>
                            <a:pt x="6737683" y="402287"/>
                          </a:cubicBezTo>
                          <a:cubicBezTo>
                            <a:pt x="6695564" y="538826"/>
                            <a:pt x="6514862" y="527670"/>
                            <a:pt x="6412962" y="622288"/>
                          </a:cubicBezTo>
                          <a:cubicBezTo>
                            <a:pt x="6579172" y="659979"/>
                            <a:pt x="6728627" y="698057"/>
                            <a:pt x="6880346" y="726518"/>
                          </a:cubicBezTo>
                          <a:cubicBezTo>
                            <a:pt x="7041122" y="756519"/>
                            <a:pt x="7177442" y="837673"/>
                            <a:pt x="7334594" y="873826"/>
                          </a:cubicBezTo>
                          <a:cubicBezTo>
                            <a:pt x="7368112" y="881518"/>
                            <a:pt x="7408419" y="908442"/>
                            <a:pt x="7420192" y="934596"/>
                          </a:cubicBezTo>
                          <a:cubicBezTo>
                            <a:pt x="7458235" y="1019211"/>
                            <a:pt x="8217735" y="1256521"/>
                            <a:pt x="8128063" y="1331904"/>
                          </a:cubicBezTo>
                          <a:cubicBezTo>
                            <a:pt x="8090926" y="1363059"/>
                            <a:pt x="8042918" y="1385367"/>
                            <a:pt x="7992648" y="1416136"/>
                          </a:cubicBezTo>
                          <a:cubicBezTo>
                            <a:pt x="8068283" y="1474214"/>
                            <a:pt x="8153426" y="1499598"/>
                            <a:pt x="8244004" y="1516906"/>
                          </a:cubicBezTo>
                          <a:cubicBezTo>
                            <a:pt x="8271178" y="1522290"/>
                            <a:pt x="8297900" y="1533059"/>
                            <a:pt x="8300615" y="1559214"/>
                          </a:cubicBezTo>
                          <a:cubicBezTo>
                            <a:pt x="8303332" y="1586521"/>
                            <a:pt x="8275706" y="1597289"/>
                            <a:pt x="8252610" y="1609983"/>
                          </a:cubicBezTo>
                          <a:cubicBezTo>
                            <a:pt x="8220454" y="1627674"/>
                            <a:pt x="8189205" y="1643059"/>
                            <a:pt x="8148444" y="1645368"/>
                          </a:cubicBezTo>
                          <a:cubicBezTo>
                            <a:pt x="8081415" y="1648828"/>
                            <a:pt x="8049262" y="1698059"/>
                            <a:pt x="8010314" y="1734983"/>
                          </a:cubicBezTo>
                          <a:cubicBezTo>
                            <a:pt x="7988574" y="1755753"/>
                            <a:pt x="7977704" y="1797675"/>
                            <a:pt x="8015746" y="1804984"/>
                          </a:cubicBezTo>
                          <a:cubicBezTo>
                            <a:pt x="8107232" y="1822675"/>
                            <a:pt x="8099984" y="1873831"/>
                            <a:pt x="8097722" y="1931908"/>
                          </a:cubicBezTo>
                          <a:cubicBezTo>
                            <a:pt x="8094550" y="2003830"/>
                            <a:pt x="8040654" y="2036908"/>
                            <a:pt x="7974534" y="2064601"/>
                          </a:cubicBezTo>
                          <a:cubicBezTo>
                            <a:pt x="7951888" y="2074215"/>
                            <a:pt x="7919734" y="2073829"/>
                            <a:pt x="7911128" y="2103831"/>
                          </a:cubicBezTo>
                          <a:cubicBezTo>
                            <a:pt x="7948266" y="2132293"/>
                            <a:pt x="7993555" y="2109215"/>
                            <a:pt x="8033411" y="2117292"/>
                          </a:cubicBezTo>
                          <a:cubicBezTo>
                            <a:pt x="8066471" y="2123831"/>
                            <a:pt x="8121271" y="2120370"/>
                            <a:pt x="8075982" y="2172677"/>
                          </a:cubicBezTo>
                          <a:cubicBezTo>
                            <a:pt x="8062847" y="2187676"/>
                            <a:pt x="8078246" y="2199215"/>
                            <a:pt x="8095004" y="2200369"/>
                          </a:cubicBezTo>
                          <a:cubicBezTo>
                            <a:pt x="8229060" y="2212293"/>
                            <a:pt x="8167466" y="2318063"/>
                            <a:pt x="8210492" y="2373833"/>
                          </a:cubicBezTo>
                          <a:cubicBezTo>
                            <a:pt x="8222264" y="2389215"/>
                            <a:pt x="8209584" y="2415754"/>
                            <a:pt x="8191016" y="2422293"/>
                          </a:cubicBezTo>
                          <a:cubicBezTo>
                            <a:pt x="8072357" y="2465372"/>
                            <a:pt x="8056054" y="2568063"/>
                            <a:pt x="7998536" y="2656525"/>
                          </a:cubicBezTo>
                          <a:cubicBezTo>
                            <a:pt x="8061036" y="2691525"/>
                            <a:pt x="8135764" y="2699217"/>
                            <a:pt x="8203244" y="2721909"/>
                          </a:cubicBezTo>
                          <a:cubicBezTo>
                            <a:pt x="8273442" y="2745756"/>
                            <a:pt x="8273442" y="2763447"/>
                            <a:pt x="8215472" y="2832678"/>
                          </a:cubicBezTo>
                          <a:cubicBezTo>
                            <a:pt x="8366284" y="2847680"/>
                            <a:pt x="8366284" y="2847680"/>
                            <a:pt x="8319638" y="2956526"/>
                          </a:cubicBezTo>
                          <a:cubicBezTo>
                            <a:pt x="8445996" y="2966525"/>
                            <a:pt x="8529327" y="3018064"/>
                            <a:pt x="8548800" y="3130757"/>
                          </a:cubicBezTo>
                          <a:cubicBezTo>
                            <a:pt x="8558311" y="3185372"/>
                            <a:pt x="8615377" y="3211141"/>
                            <a:pt x="8678780" y="3247679"/>
                          </a:cubicBezTo>
                          <a:cubicBezTo>
                            <a:pt x="8599978" y="3283066"/>
                            <a:pt x="8546537" y="3356911"/>
                            <a:pt x="8454599" y="3278833"/>
                          </a:cubicBezTo>
                          <a:cubicBezTo>
                            <a:pt x="8421087" y="3250373"/>
                            <a:pt x="8424254" y="3286526"/>
                            <a:pt x="8419728" y="3296911"/>
                          </a:cubicBezTo>
                          <a:cubicBezTo>
                            <a:pt x="8408859" y="3322295"/>
                            <a:pt x="8431501" y="3339218"/>
                            <a:pt x="8446448" y="3358448"/>
                          </a:cubicBezTo>
                          <a:cubicBezTo>
                            <a:pt x="8460939" y="3377681"/>
                            <a:pt x="8478149" y="3398064"/>
                            <a:pt x="8482226" y="3419605"/>
                          </a:cubicBezTo>
                          <a:cubicBezTo>
                            <a:pt x="8484942" y="3434604"/>
                            <a:pt x="8471809" y="3456526"/>
                            <a:pt x="8457318" y="3467682"/>
                          </a:cubicBezTo>
                          <a:cubicBezTo>
                            <a:pt x="8381232" y="3526527"/>
                            <a:pt x="8426520" y="3658836"/>
                            <a:pt x="8282501" y="3675759"/>
                          </a:cubicBezTo>
                          <a:cubicBezTo>
                            <a:pt x="8217735" y="3683450"/>
                            <a:pt x="8186486" y="3731913"/>
                            <a:pt x="8138932" y="3758451"/>
                          </a:cubicBezTo>
                          <a:cubicBezTo>
                            <a:pt x="7973628" y="3851144"/>
                            <a:pt x="7863120" y="3970376"/>
                            <a:pt x="7811946" y="4134221"/>
                          </a:cubicBezTo>
                          <a:cubicBezTo>
                            <a:pt x="7797906" y="4179605"/>
                            <a:pt x="7744010" y="4216145"/>
                            <a:pt x="7709139" y="4256145"/>
                          </a:cubicBezTo>
                          <a:cubicBezTo>
                            <a:pt x="7725896" y="4285376"/>
                            <a:pt x="7817379" y="4222298"/>
                            <a:pt x="7785224" y="4299221"/>
                          </a:cubicBezTo>
                          <a:cubicBezTo>
                            <a:pt x="7760768" y="4356915"/>
                            <a:pt x="7698269" y="4392684"/>
                            <a:pt x="7639392" y="4426916"/>
                          </a:cubicBezTo>
                          <a:cubicBezTo>
                            <a:pt x="7572364" y="4465762"/>
                            <a:pt x="7498091" y="4496914"/>
                            <a:pt x="7467746" y="4568838"/>
                          </a:cubicBezTo>
                          <a:cubicBezTo>
                            <a:pt x="7461405" y="4584223"/>
                            <a:pt x="7441025" y="4600376"/>
                            <a:pt x="7422910" y="4606531"/>
                          </a:cubicBezTo>
                          <a:cubicBezTo>
                            <a:pt x="6478176" y="5872304"/>
                            <a:pt x="4152572" y="5880765"/>
                            <a:pt x="3884462" y="5871919"/>
                          </a:cubicBezTo>
                          <a:cubicBezTo>
                            <a:pt x="3559738" y="5860765"/>
                            <a:pt x="3252674" y="5782688"/>
                            <a:pt x="2951503" y="5685381"/>
                          </a:cubicBezTo>
                          <a:cubicBezTo>
                            <a:pt x="2824239" y="5644226"/>
                            <a:pt x="2706035" y="5585765"/>
                            <a:pt x="2582393" y="5540381"/>
                          </a:cubicBezTo>
                          <a:cubicBezTo>
                            <a:pt x="2411654" y="5477686"/>
                            <a:pt x="2279862" y="5358071"/>
                            <a:pt x="2109575" y="5307686"/>
                          </a:cubicBezTo>
                          <a:cubicBezTo>
                            <a:pt x="1934305" y="5255763"/>
                            <a:pt x="1784398" y="5160762"/>
                            <a:pt x="1604145" y="5120379"/>
                          </a:cubicBezTo>
                          <a:cubicBezTo>
                            <a:pt x="1509040" y="5098840"/>
                            <a:pt x="1417102" y="5059994"/>
                            <a:pt x="1432046" y="4948840"/>
                          </a:cubicBezTo>
                          <a:cubicBezTo>
                            <a:pt x="1436123" y="4917301"/>
                            <a:pt x="1411214" y="4891532"/>
                            <a:pt x="1371813" y="4900763"/>
                          </a:cubicBezTo>
                          <a:cubicBezTo>
                            <a:pt x="1296633" y="4918071"/>
                            <a:pt x="1262665" y="4872300"/>
                            <a:pt x="1220998" y="4838069"/>
                          </a:cubicBezTo>
                          <a:cubicBezTo>
                            <a:pt x="1146725" y="4777302"/>
                            <a:pt x="1076074" y="4712685"/>
                            <a:pt x="957869" y="4702684"/>
                          </a:cubicBezTo>
                          <a:cubicBezTo>
                            <a:pt x="980512" y="4654991"/>
                            <a:pt x="1019009" y="4661916"/>
                            <a:pt x="1054336" y="4671915"/>
                          </a:cubicBezTo>
                          <a:cubicBezTo>
                            <a:pt x="1147177" y="4698070"/>
                            <a:pt x="1239115" y="4727684"/>
                            <a:pt x="1331957" y="4753839"/>
                          </a:cubicBezTo>
                          <a:cubicBezTo>
                            <a:pt x="1392645" y="4770763"/>
                            <a:pt x="1452881" y="4794609"/>
                            <a:pt x="1533949" y="4775761"/>
                          </a:cubicBezTo>
                          <a:cubicBezTo>
                            <a:pt x="1464202" y="4679607"/>
                            <a:pt x="1345545" y="4662300"/>
                            <a:pt x="1249533" y="4632685"/>
                          </a:cubicBezTo>
                          <a:cubicBezTo>
                            <a:pt x="1129515" y="4595378"/>
                            <a:pt x="1058865" y="4524991"/>
                            <a:pt x="974172" y="4446530"/>
                          </a:cubicBezTo>
                          <a:cubicBezTo>
                            <a:pt x="1062487" y="4427683"/>
                            <a:pt x="1117287" y="4485377"/>
                            <a:pt x="1186579" y="4482299"/>
                          </a:cubicBezTo>
                          <a:cubicBezTo>
                            <a:pt x="1190203" y="4472300"/>
                            <a:pt x="1196544" y="4457684"/>
                            <a:pt x="1195637" y="4457299"/>
                          </a:cubicBezTo>
                          <a:cubicBezTo>
                            <a:pt x="1082415" y="4414222"/>
                            <a:pt x="1029426" y="4333453"/>
                            <a:pt x="1011761" y="4235759"/>
                          </a:cubicBezTo>
                          <a:cubicBezTo>
                            <a:pt x="1002706" y="4185376"/>
                            <a:pt x="961492" y="4169607"/>
                            <a:pt x="920731" y="4146528"/>
                          </a:cubicBezTo>
                          <a:cubicBezTo>
                            <a:pt x="778522" y="4064606"/>
                            <a:pt x="628163" y="3990375"/>
                            <a:pt x="511316" y="3877683"/>
                          </a:cubicBezTo>
                          <a:cubicBezTo>
                            <a:pt x="646279" y="3892682"/>
                            <a:pt x="754521" y="3966143"/>
                            <a:pt x="899898" y="3997682"/>
                          </a:cubicBezTo>
                          <a:cubicBezTo>
                            <a:pt x="784411" y="3873836"/>
                            <a:pt x="634956" y="3811144"/>
                            <a:pt x="498636" y="3736143"/>
                          </a:cubicBezTo>
                          <a:cubicBezTo>
                            <a:pt x="436588" y="3701912"/>
                            <a:pt x="379073" y="3658065"/>
                            <a:pt x="303890" y="3639604"/>
                          </a:cubicBezTo>
                          <a:cubicBezTo>
                            <a:pt x="277170" y="3633065"/>
                            <a:pt x="233240" y="3619219"/>
                            <a:pt x="254527" y="3582680"/>
                          </a:cubicBezTo>
                          <a:cubicBezTo>
                            <a:pt x="272641" y="3552297"/>
                            <a:pt x="308419" y="3561526"/>
                            <a:pt x="341028" y="3570373"/>
                          </a:cubicBezTo>
                          <a:cubicBezTo>
                            <a:pt x="419378" y="3592297"/>
                            <a:pt x="500446" y="3592682"/>
                            <a:pt x="606424" y="3592297"/>
                          </a:cubicBezTo>
                          <a:cubicBezTo>
                            <a:pt x="517657" y="3491912"/>
                            <a:pt x="355067" y="3521913"/>
                            <a:pt x="278984" y="3416526"/>
                          </a:cubicBezTo>
                          <a:cubicBezTo>
                            <a:pt x="374088" y="3398064"/>
                            <a:pt x="447458" y="3436142"/>
                            <a:pt x="524452" y="3443448"/>
                          </a:cubicBezTo>
                          <a:cubicBezTo>
                            <a:pt x="594195" y="3449987"/>
                            <a:pt x="611405" y="3432296"/>
                            <a:pt x="595102" y="3374218"/>
                          </a:cubicBezTo>
                          <a:cubicBezTo>
                            <a:pt x="569741" y="3283833"/>
                            <a:pt x="607782" y="3237678"/>
                            <a:pt x="709231" y="3262295"/>
                          </a:cubicBezTo>
                          <a:cubicBezTo>
                            <a:pt x="803432" y="3285372"/>
                            <a:pt x="813394" y="3251526"/>
                            <a:pt x="788033" y="3199987"/>
                          </a:cubicBezTo>
                          <a:cubicBezTo>
                            <a:pt x="751802" y="3124988"/>
                            <a:pt x="793015" y="3066910"/>
                            <a:pt x="821094" y="3003833"/>
                          </a:cubicBezTo>
                          <a:cubicBezTo>
                            <a:pt x="864120" y="2907680"/>
                            <a:pt x="846003" y="2860755"/>
                            <a:pt x="753161" y="2789218"/>
                          </a:cubicBezTo>
                          <a:cubicBezTo>
                            <a:pt x="701080" y="2749216"/>
                            <a:pt x="644921" y="2715371"/>
                            <a:pt x="569285" y="2680756"/>
                          </a:cubicBezTo>
                          <a:cubicBezTo>
                            <a:pt x="743651" y="2661909"/>
                            <a:pt x="560683" y="2598448"/>
                            <a:pt x="622275" y="2558832"/>
                          </a:cubicBezTo>
                          <a:cubicBezTo>
                            <a:pt x="745462" y="2542678"/>
                            <a:pt x="846003" y="2668833"/>
                            <a:pt x="1013576" y="2632679"/>
                          </a:cubicBezTo>
                          <a:cubicBezTo>
                            <a:pt x="806602" y="2523446"/>
                            <a:pt x="577892" y="2487677"/>
                            <a:pt x="427984" y="2342293"/>
                          </a:cubicBezTo>
                          <a:cubicBezTo>
                            <a:pt x="462405" y="2309216"/>
                            <a:pt x="496823" y="2339985"/>
                            <a:pt x="526263" y="2327678"/>
                          </a:cubicBezTo>
                          <a:cubicBezTo>
                            <a:pt x="525356" y="2319985"/>
                            <a:pt x="527622" y="2308446"/>
                            <a:pt x="522186" y="2304986"/>
                          </a:cubicBezTo>
                          <a:cubicBezTo>
                            <a:pt x="410323" y="2225754"/>
                            <a:pt x="408509" y="2223831"/>
                            <a:pt x="528526" y="2165368"/>
                          </a:cubicBezTo>
                          <a:cubicBezTo>
                            <a:pt x="570645" y="2144984"/>
                            <a:pt x="567023" y="2126906"/>
                            <a:pt x="544832" y="2101138"/>
                          </a:cubicBezTo>
                          <a:cubicBezTo>
                            <a:pt x="528978" y="2083061"/>
                            <a:pt x="509957" y="2066906"/>
                            <a:pt x="519016" y="2027291"/>
                          </a:cubicBezTo>
                          <a:cubicBezTo>
                            <a:pt x="584685" y="2078062"/>
                            <a:pt x="902162" y="2061522"/>
                            <a:pt x="958321" y="2056137"/>
                          </a:cubicBezTo>
                          <a:cubicBezTo>
                            <a:pt x="1021272" y="2050369"/>
                            <a:pt x="1083319" y="2025753"/>
                            <a:pt x="1149440" y="2039214"/>
                          </a:cubicBezTo>
                          <a:cubicBezTo>
                            <a:pt x="1202430" y="2049985"/>
                            <a:pt x="1447897" y="2154215"/>
                            <a:pt x="1482772" y="2034599"/>
                          </a:cubicBezTo>
                          <a:cubicBezTo>
                            <a:pt x="1484583" y="2028831"/>
                            <a:pt x="1583765" y="2042293"/>
                            <a:pt x="1637208" y="2048831"/>
                          </a:cubicBezTo>
                          <a:cubicBezTo>
                            <a:pt x="1684309" y="2054216"/>
                            <a:pt x="1737297" y="2078062"/>
                            <a:pt x="1768999" y="2030369"/>
                          </a:cubicBezTo>
                          <a:cubicBezTo>
                            <a:pt x="1787568" y="2002293"/>
                            <a:pt x="1711030" y="1948062"/>
                            <a:pt x="1642642" y="1943445"/>
                          </a:cubicBezTo>
                          <a:cubicBezTo>
                            <a:pt x="1583312" y="1939214"/>
                            <a:pt x="1521266" y="1933060"/>
                            <a:pt x="1464655" y="1944599"/>
                          </a:cubicBezTo>
                          <a:cubicBezTo>
                            <a:pt x="1394911" y="1958446"/>
                            <a:pt x="1357322" y="1936138"/>
                            <a:pt x="1337846" y="1888061"/>
                          </a:cubicBezTo>
                          <a:cubicBezTo>
                            <a:pt x="1316106" y="1834985"/>
                            <a:pt x="1274439" y="1810368"/>
                            <a:pt x="1216924" y="1785752"/>
                          </a:cubicBezTo>
                          <a:cubicBezTo>
                            <a:pt x="1077431" y="1726138"/>
                            <a:pt x="943377" y="1657291"/>
                            <a:pt x="790299" y="1622676"/>
                          </a:cubicBezTo>
                          <a:cubicBezTo>
                            <a:pt x="759953" y="1615751"/>
                            <a:pt x="726441" y="1606521"/>
                            <a:pt x="712401" y="1560751"/>
                          </a:cubicBezTo>
                          <a:cubicBezTo>
                            <a:pt x="1126798" y="1629213"/>
                            <a:pt x="1504511" y="1807676"/>
                            <a:pt x="1932039" y="1797291"/>
                          </a:cubicBezTo>
                          <a:cubicBezTo>
                            <a:pt x="1815195" y="1740752"/>
                            <a:pt x="1679780" y="1737675"/>
                            <a:pt x="1555234" y="1698059"/>
                          </a:cubicBezTo>
                          <a:cubicBezTo>
                            <a:pt x="1643549" y="1668444"/>
                            <a:pt x="1726428" y="1699213"/>
                            <a:pt x="1810212" y="1716137"/>
                          </a:cubicBezTo>
                          <a:cubicBezTo>
                            <a:pt x="1880410" y="1729982"/>
                            <a:pt x="1943817" y="1732290"/>
                            <a:pt x="1951515" y="1649598"/>
                          </a:cubicBezTo>
                          <a:cubicBezTo>
                            <a:pt x="1948798" y="1644214"/>
                            <a:pt x="1949249" y="1637291"/>
                            <a:pt x="1949704" y="1630753"/>
                          </a:cubicBezTo>
                          <a:cubicBezTo>
                            <a:pt x="1926152" y="1596522"/>
                            <a:pt x="1889468" y="1578830"/>
                            <a:pt x="1845990" y="1568828"/>
                          </a:cubicBezTo>
                          <a:cubicBezTo>
                            <a:pt x="1819722" y="1562674"/>
                            <a:pt x="1784851" y="1553443"/>
                            <a:pt x="1785302" y="1528829"/>
                          </a:cubicBezTo>
                          <a:cubicBezTo>
                            <a:pt x="1786662" y="1437674"/>
                            <a:pt x="1702878" y="1411136"/>
                            <a:pt x="1619092" y="1384597"/>
                          </a:cubicBezTo>
                          <a:cubicBezTo>
                            <a:pt x="1665740" y="1339213"/>
                            <a:pt x="1702423" y="1372674"/>
                            <a:pt x="1737750" y="1369214"/>
                          </a:cubicBezTo>
                          <a:cubicBezTo>
                            <a:pt x="1760848" y="1366906"/>
                            <a:pt x="1781679" y="1362675"/>
                            <a:pt x="1781679" y="1339213"/>
                          </a:cubicBezTo>
                          <a:cubicBezTo>
                            <a:pt x="1782132" y="1319597"/>
                            <a:pt x="1771262" y="1297288"/>
                            <a:pt x="1748620" y="1296905"/>
                          </a:cubicBezTo>
                          <a:cubicBezTo>
                            <a:pt x="1606863" y="1293442"/>
                            <a:pt x="1528513" y="1167288"/>
                            <a:pt x="1381324" y="1166904"/>
                          </a:cubicBezTo>
                          <a:cubicBezTo>
                            <a:pt x="1293462" y="1166904"/>
                            <a:pt x="1427065" y="1095751"/>
                            <a:pt x="1352792" y="1066135"/>
                          </a:cubicBezTo>
                          <a:cubicBezTo>
                            <a:pt x="1336486" y="1059596"/>
                            <a:pt x="1395363" y="1049597"/>
                            <a:pt x="1421631" y="1051135"/>
                          </a:cubicBezTo>
                          <a:cubicBezTo>
                            <a:pt x="1447445" y="1052673"/>
                            <a:pt x="1470543" y="1071519"/>
                            <a:pt x="1501793" y="1058058"/>
                          </a:cubicBezTo>
                          <a:cubicBezTo>
                            <a:pt x="1519003" y="1009981"/>
                            <a:pt x="1474621" y="992289"/>
                            <a:pt x="1437935" y="978826"/>
                          </a:cubicBezTo>
                          <a:cubicBezTo>
                            <a:pt x="1353244" y="947673"/>
                            <a:pt x="1270817" y="909981"/>
                            <a:pt x="1177975" y="898826"/>
                          </a:cubicBezTo>
                          <a:cubicBezTo>
                            <a:pt x="1144915" y="894980"/>
                            <a:pt x="1225528" y="843440"/>
                            <a:pt x="1241378" y="825366"/>
                          </a:cubicBezTo>
                          <a:cubicBezTo>
                            <a:pt x="867743" y="635366"/>
                            <a:pt x="418474" y="644980"/>
                            <a:pt x="0" y="491517"/>
                          </a:cubicBezTo>
                          <a:cubicBezTo>
                            <a:pt x="92391" y="461518"/>
                            <a:pt x="160326" y="483440"/>
                            <a:pt x="223277" y="488057"/>
                          </a:cubicBezTo>
                          <a:cubicBezTo>
                            <a:pt x="380429" y="499594"/>
                            <a:pt x="535773" y="523440"/>
                            <a:pt x="692473" y="537671"/>
                          </a:cubicBezTo>
                          <a:cubicBezTo>
                            <a:pt x="769465" y="544594"/>
                            <a:pt x="841022" y="570749"/>
                            <a:pt x="927071" y="529211"/>
                          </a:cubicBezTo>
                          <a:cubicBezTo>
                            <a:pt x="984589" y="501518"/>
                            <a:pt x="1076527" y="531517"/>
                            <a:pt x="1147177" y="556134"/>
                          </a:cubicBezTo>
                          <a:cubicBezTo>
                            <a:pt x="1205600" y="576517"/>
                            <a:pt x="1261306" y="581901"/>
                            <a:pt x="1338752" y="556134"/>
                          </a:cubicBezTo>
                          <a:cubicBezTo>
                            <a:pt x="1268554" y="540364"/>
                            <a:pt x="1214658" y="526519"/>
                            <a:pt x="1159406" y="516901"/>
                          </a:cubicBezTo>
                          <a:cubicBezTo>
                            <a:pt x="1115475" y="509211"/>
                            <a:pt x="1220094" y="478056"/>
                            <a:pt x="1273535" y="481902"/>
                          </a:cubicBezTo>
                          <a:cubicBezTo>
                            <a:pt x="1348263" y="487287"/>
                            <a:pt x="1306144" y="467287"/>
                            <a:pt x="1293462" y="439595"/>
                          </a:cubicBezTo>
                          <a:cubicBezTo>
                            <a:pt x="1279875" y="409979"/>
                            <a:pt x="1320183" y="400749"/>
                            <a:pt x="1345545" y="406900"/>
                          </a:cubicBezTo>
                          <a:cubicBezTo>
                            <a:pt x="1442916" y="431133"/>
                            <a:pt x="1539834" y="388441"/>
                            <a:pt x="1640379" y="423057"/>
                          </a:cubicBezTo>
                          <a:cubicBezTo>
                            <a:pt x="1615015" y="337670"/>
                            <a:pt x="1560215" y="300363"/>
                            <a:pt x="1445634" y="288439"/>
                          </a:cubicBezTo>
                          <a:cubicBezTo>
                            <a:pt x="1402608" y="283826"/>
                            <a:pt x="1357773" y="290748"/>
                            <a:pt x="1320636" y="266131"/>
                          </a:cubicBezTo>
                          <a:cubicBezTo>
                            <a:pt x="1299349" y="251902"/>
                            <a:pt x="1275346" y="234978"/>
                            <a:pt x="1292104" y="208824"/>
                          </a:cubicBezTo>
                          <a:cubicBezTo>
                            <a:pt x="1303877" y="190363"/>
                            <a:pt x="1329242" y="190363"/>
                            <a:pt x="1350074" y="196517"/>
                          </a:cubicBezTo>
                          <a:cubicBezTo>
                            <a:pt x="1443371" y="223826"/>
                            <a:pt x="1540741" y="233825"/>
                            <a:pt x="1638113" y="243826"/>
                          </a:cubicBezTo>
                          <a:cubicBezTo>
                            <a:pt x="1653059" y="245364"/>
                            <a:pt x="1669814" y="250365"/>
                            <a:pt x="1686573" y="224977"/>
                          </a:cubicBezTo>
                          <a:cubicBezTo>
                            <a:pt x="1504511" y="183824"/>
                            <a:pt x="1331505" y="125362"/>
                            <a:pt x="1144459" y="102670"/>
                          </a:cubicBezTo>
                          <a:cubicBezTo>
                            <a:pt x="1147177" y="91900"/>
                            <a:pt x="1149896" y="81131"/>
                            <a:pt x="1152614" y="70362"/>
                          </a:cubicBezTo>
                          <a:cubicBezTo>
                            <a:pt x="1298896" y="85746"/>
                            <a:pt x="1445182" y="101131"/>
                            <a:pt x="1629961" y="120363"/>
                          </a:cubicBezTo>
                          <a:cubicBezTo>
                            <a:pt x="1516284" y="59207"/>
                            <a:pt x="1408951" y="79594"/>
                            <a:pt x="1324712" y="25362"/>
                          </a:cubicBezTo>
                          <a:cubicBezTo>
                            <a:pt x="1340563" y="4786"/>
                            <a:pt x="1359698" y="-407"/>
                            <a:pt x="1379513" y="25"/>
                          </a:cubicBezTo>
                          <a:close/>
                        </a:path>
                      </a:pathLst>
                    </a:custGeom>
                  </pic:spPr>
                </pic:pic>
              </a:graphicData>
            </a:graphic>
          </wp:anchor>
        </w:drawing>
      </w:r>
      <w:r w:rsidRPr="00595BCD">
        <w:rPr>
          <w:rFonts w:cs="Calibri"/>
          <w:lang w:val="el-GR"/>
        </w:rPr>
        <w:t xml:space="preserve">Πρωινό στο ξενοδοχείο. Επιβίβαση στο λεωφορείο και διασχίζοντας τις Αρδέννες, με τα καταπράσινα δάση, τα γραφικά χωριουδάκια και τα μεγαλοπρεπή κάστρα θα επισκεφθούμε  το μικρότερο κρατίδιο της Ευρωπαϊκής Ένωσης, το Λουξεμβούργο. Στη περιήγηση μας  θα δούμε  το παλάτι του Μεγάλου Δούκα, τον καθεδρικό Ναό της Παναγιάς, την εντυπωσιακή Κόκκινη γέφυρα και τα τείχη της πόλης των τραπεζών. Στη συνέχεια της  διαδρομής μας μικροσκοπική, εντυπωσιακά γραφική, Βελγική πόλη Ντινάν γενέτειρα του εφευρέτη του σαξοφώνου, Αντολφ Σαξ. Εδώ βρίσκεται και το μοναδικό άγαλμα του (στρατηγού) Σαρλ Ντε Γκωλ που τον παρουσιάζει ως έναν απλό υπολοχαγό. Χαρακτηριστικό της πόλης  είναι  ο διάσημος βράχος της με το φρούριο στην κορυφή και με τον υπέροχο καθεδρικό ναό της . Επιστροφή  αργά το απόγευμα στο ξενοδοχείο μας στις Βρυξέλλες.  Διανυκτέρευση.     </w:t>
      </w:r>
    </w:p>
    <w:p w:rsidR="009E7032" w:rsidRDefault="009E7032" w:rsidP="009E7032">
      <w:pPr>
        <w:pStyle w:val="aa"/>
        <w:jc w:val="both"/>
        <w:rPr>
          <w:rFonts w:cs="Calibri"/>
          <w:b/>
          <w:lang w:val="el-GR"/>
        </w:rPr>
      </w:pPr>
      <w:r>
        <w:rPr>
          <w:rFonts w:cs="Calibri"/>
          <w:lang w:val="el-GR"/>
        </w:rPr>
        <w:t xml:space="preserve"> </w:t>
      </w:r>
    </w:p>
    <w:p w:rsidR="009E7032" w:rsidRDefault="009E7032" w:rsidP="009E7032">
      <w:pPr>
        <w:pStyle w:val="aa"/>
        <w:jc w:val="both"/>
        <w:rPr>
          <w:rFonts w:cs="Calibri"/>
          <w:b/>
          <w:color w:val="0070C0"/>
          <w:lang w:val="el-GR"/>
        </w:rPr>
      </w:pPr>
      <w:r w:rsidRPr="00D046CB">
        <w:rPr>
          <w:rFonts w:cs="Calibri"/>
          <w:b/>
          <w:color w:val="0070C0"/>
          <w:lang w:val="el-GR"/>
        </w:rPr>
        <w:t xml:space="preserve">7η μέρα: ΒΡΥΞΕΛΛΕΣ (ξενάγηση πόλης) - ΑΘΗΝΑ   </w:t>
      </w:r>
    </w:p>
    <w:p w:rsidR="009E7032" w:rsidRDefault="009E7032" w:rsidP="009E7032">
      <w:pPr>
        <w:pStyle w:val="aa"/>
        <w:jc w:val="both"/>
        <w:rPr>
          <w:rFonts w:cs="Calibri"/>
          <w:lang w:val="el-GR"/>
        </w:rPr>
      </w:pPr>
      <w:r w:rsidRPr="00D046CB">
        <w:rPr>
          <w:rFonts w:cs="Calibri"/>
          <w:lang w:val="el-GR"/>
        </w:rPr>
        <w:t xml:space="preserve">Πρωινό και 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w:t>
      </w:r>
      <w:r w:rsidRPr="00D046CB">
        <w:rPr>
          <w:rFonts w:cs="Calibri"/>
          <w:lang w:val="el-GR"/>
        </w:rPr>
        <w:lastRenderedPageBreak/>
        <w:t>Γουδούλης, τα κτήρια της Ευρωπαϊκής ‘Ενωσης, την Αψίδα του Θριάμβου στο πάρκο Σενκαντενέρ και τέλος το Ατόμιουμ που είναι το σήμα κατατεθέν των Βρυξελλών.Χρόνος ελεύθερος ως την ώρα που θα  μεταφερθούμε στο αεροδρόμιο των Βρυξελλών για την  πτήση επιστροφής μας  στην Αθήνα.</w:t>
      </w:r>
    </w:p>
    <w:p w:rsidR="00A42AFB" w:rsidRDefault="00A42AFB" w:rsidP="009E7032">
      <w:pPr>
        <w:pStyle w:val="aa"/>
        <w:jc w:val="both"/>
        <w:rPr>
          <w:rFonts w:cs="Calibri"/>
          <w:lang w:val="el-GR"/>
        </w:rPr>
      </w:pPr>
    </w:p>
    <w:p w:rsidR="00DD79A7" w:rsidRDefault="00DD79A7" w:rsidP="009E7032">
      <w:pPr>
        <w:pStyle w:val="aa"/>
        <w:jc w:val="both"/>
        <w:rPr>
          <w:b/>
          <w:color w:val="C45911" w:themeColor="accent2" w:themeShade="BF"/>
          <w:sz w:val="24"/>
          <w:szCs w:val="24"/>
        </w:rPr>
      </w:pPr>
    </w:p>
    <w:p w:rsidR="00DD79A7" w:rsidRDefault="00DD79A7" w:rsidP="009E7032">
      <w:pPr>
        <w:pStyle w:val="aa"/>
        <w:jc w:val="both"/>
        <w:rPr>
          <w:b/>
          <w:color w:val="C45911" w:themeColor="accent2" w:themeShade="BF"/>
          <w:sz w:val="24"/>
          <w:szCs w:val="24"/>
        </w:rPr>
      </w:pPr>
    </w:p>
    <w:p w:rsidR="009E7032" w:rsidRPr="00A42AFB" w:rsidRDefault="00A42AFB" w:rsidP="009E7032">
      <w:pPr>
        <w:pStyle w:val="aa"/>
        <w:jc w:val="both"/>
        <w:rPr>
          <w:rFonts w:cs="Calibri"/>
          <w:sz w:val="24"/>
          <w:szCs w:val="24"/>
          <w:lang w:val="el-GR"/>
        </w:rPr>
      </w:pPr>
      <w:r w:rsidRPr="00A42AFB">
        <w:rPr>
          <w:b/>
          <w:color w:val="C45911" w:themeColor="accent2" w:themeShade="BF"/>
          <w:sz w:val="24"/>
          <w:szCs w:val="24"/>
          <w:lang w:val="el-GR"/>
        </w:rPr>
        <w:t>Αναχωρήσεις:  13, 20, 27 Ιουλίου &amp; 03</w:t>
      </w:r>
      <w:r w:rsidR="00F72034" w:rsidRPr="00DD79A7">
        <w:rPr>
          <w:b/>
          <w:color w:val="C45911" w:themeColor="accent2" w:themeShade="BF"/>
          <w:sz w:val="24"/>
          <w:szCs w:val="24"/>
          <w:lang w:val="el-GR"/>
        </w:rPr>
        <w:t xml:space="preserve"> &amp; 31</w:t>
      </w:r>
      <w:r w:rsidRPr="00A42AFB">
        <w:rPr>
          <w:b/>
          <w:color w:val="C45911" w:themeColor="accent2" w:themeShade="BF"/>
          <w:sz w:val="24"/>
          <w:szCs w:val="24"/>
          <w:lang w:val="el-GR"/>
        </w:rPr>
        <w:t xml:space="preserve"> Αυγούστου </w:t>
      </w:r>
    </w:p>
    <w:p w:rsidR="009E7032" w:rsidRPr="00A42AFB" w:rsidRDefault="009E7032" w:rsidP="00A42AFB">
      <w:pPr>
        <w:pStyle w:val="aa"/>
        <w:jc w:val="both"/>
        <w:rPr>
          <w:rFonts w:cs="Calibri"/>
          <w:b/>
          <w:bCs/>
          <w:sz w:val="24"/>
          <w:szCs w:val="24"/>
          <w:lang w:val="el-GR"/>
        </w:rPr>
      </w:pPr>
      <w:r w:rsidRPr="00A42AFB">
        <w:rPr>
          <w:rFonts w:cs="Calibri"/>
          <w:sz w:val="24"/>
          <w:szCs w:val="24"/>
          <w:lang w:val="el-GR"/>
        </w:rPr>
        <w:t xml:space="preserve">                                                                            </w:t>
      </w:r>
      <w:r w:rsidRPr="00A42AFB">
        <w:rPr>
          <w:rFonts w:cs="Calibri"/>
          <w:b/>
          <w:bCs/>
          <w:color w:val="FF0000"/>
          <w:sz w:val="24"/>
          <w:szCs w:val="24"/>
        </w:rPr>
        <w:t>Early</w:t>
      </w:r>
      <w:r w:rsidRPr="00A42AFB">
        <w:rPr>
          <w:rFonts w:cs="Calibri"/>
          <w:b/>
          <w:bCs/>
          <w:color w:val="FF0000"/>
          <w:sz w:val="24"/>
          <w:szCs w:val="24"/>
          <w:lang w:val="el-GR"/>
        </w:rPr>
        <w:t xml:space="preserve"> </w:t>
      </w:r>
      <w:r w:rsidRPr="00A42AFB">
        <w:rPr>
          <w:rFonts w:cs="Calibri"/>
          <w:b/>
          <w:bCs/>
          <w:color w:val="FF0000"/>
          <w:sz w:val="24"/>
          <w:szCs w:val="24"/>
        </w:rPr>
        <w:t>Booking</w:t>
      </w:r>
    </w:p>
    <w:p w:rsidR="009E7032" w:rsidRPr="00A42AFB" w:rsidRDefault="009E7032" w:rsidP="009E7032">
      <w:pPr>
        <w:pStyle w:val="aa"/>
        <w:rPr>
          <w:rFonts w:eastAsia="Times New Roman" w:cs="Calibri"/>
          <w:b/>
          <w:sz w:val="24"/>
          <w:szCs w:val="24"/>
          <w:lang w:val="el-GR" w:eastAsia="el-GR"/>
        </w:rPr>
      </w:pPr>
      <w:r w:rsidRPr="00A42AFB">
        <w:rPr>
          <w:rFonts w:eastAsia="Times New Roman" w:cs="Calibri"/>
          <w:b/>
          <w:sz w:val="24"/>
          <w:szCs w:val="24"/>
          <w:lang w:val="el-GR" w:eastAsia="el-GR"/>
        </w:rPr>
        <w:t xml:space="preserve">Τιμή κατ’ άτομο σε δίκλινο                                  </w:t>
      </w:r>
      <w:r w:rsidR="00A42AFB" w:rsidRPr="00A42AFB">
        <w:rPr>
          <w:rFonts w:eastAsia="Times New Roman" w:cs="Calibri"/>
          <w:b/>
          <w:sz w:val="24"/>
          <w:szCs w:val="24"/>
          <w:lang w:val="el-GR" w:eastAsia="el-GR"/>
        </w:rPr>
        <w:t>93</w:t>
      </w:r>
      <w:r w:rsidRPr="00A42AFB">
        <w:rPr>
          <w:rFonts w:eastAsia="Times New Roman" w:cs="Calibri"/>
          <w:b/>
          <w:sz w:val="24"/>
          <w:szCs w:val="24"/>
          <w:lang w:val="el-GR" w:eastAsia="el-GR"/>
        </w:rPr>
        <w:t xml:space="preserve">5€                   </w:t>
      </w:r>
      <w:r w:rsidR="00A42AFB" w:rsidRPr="00A42AFB">
        <w:rPr>
          <w:rFonts w:eastAsia="Times New Roman" w:cs="Calibri"/>
          <w:b/>
          <w:sz w:val="24"/>
          <w:szCs w:val="24"/>
          <w:lang w:val="el-GR" w:eastAsia="el-GR"/>
        </w:rPr>
        <w:t>9</w:t>
      </w:r>
      <w:r w:rsidRPr="00A42AFB">
        <w:rPr>
          <w:rFonts w:eastAsia="Times New Roman" w:cs="Calibri"/>
          <w:b/>
          <w:sz w:val="24"/>
          <w:szCs w:val="24"/>
          <w:lang w:val="el-GR" w:eastAsia="el-GR"/>
        </w:rPr>
        <w:t>85€</w:t>
      </w:r>
    </w:p>
    <w:p w:rsidR="009E7032" w:rsidRPr="00A42AFB" w:rsidRDefault="009E7032" w:rsidP="009E7032">
      <w:pPr>
        <w:pStyle w:val="aa"/>
        <w:rPr>
          <w:rFonts w:eastAsia="Times New Roman" w:cs="Calibri"/>
          <w:b/>
          <w:sz w:val="24"/>
          <w:szCs w:val="24"/>
          <w:lang w:val="el-GR" w:eastAsia="el-GR"/>
        </w:rPr>
      </w:pPr>
      <w:r w:rsidRPr="00A42AFB">
        <w:rPr>
          <w:rFonts w:eastAsia="Times New Roman" w:cs="Calibri"/>
          <w:b/>
          <w:sz w:val="24"/>
          <w:szCs w:val="24"/>
          <w:lang w:val="el-GR" w:eastAsia="el-GR"/>
        </w:rPr>
        <w:t>Τιμή σε μονόκλινο                                                13</w:t>
      </w:r>
      <w:r w:rsidR="00A42AFB" w:rsidRPr="00A42AFB">
        <w:rPr>
          <w:rFonts w:eastAsia="Times New Roman" w:cs="Calibri"/>
          <w:b/>
          <w:sz w:val="24"/>
          <w:szCs w:val="24"/>
          <w:lang w:val="el-GR" w:eastAsia="el-GR"/>
        </w:rPr>
        <w:t>9</w:t>
      </w:r>
      <w:r w:rsidRPr="00A42AFB">
        <w:rPr>
          <w:rFonts w:eastAsia="Times New Roman" w:cs="Calibri"/>
          <w:b/>
          <w:sz w:val="24"/>
          <w:szCs w:val="24"/>
          <w:lang w:val="el-GR" w:eastAsia="el-GR"/>
        </w:rPr>
        <w:t>5€                 1</w:t>
      </w:r>
      <w:r w:rsidR="00A42AFB" w:rsidRPr="00A42AFB">
        <w:rPr>
          <w:rFonts w:eastAsia="Times New Roman" w:cs="Calibri"/>
          <w:b/>
          <w:sz w:val="24"/>
          <w:szCs w:val="24"/>
          <w:lang w:val="el-GR" w:eastAsia="el-GR"/>
        </w:rPr>
        <w:t>445</w:t>
      </w:r>
      <w:r w:rsidRPr="00A42AFB">
        <w:rPr>
          <w:rFonts w:eastAsia="Times New Roman" w:cs="Calibri"/>
          <w:b/>
          <w:sz w:val="24"/>
          <w:szCs w:val="24"/>
          <w:lang w:val="el-GR" w:eastAsia="el-GR"/>
        </w:rPr>
        <w:t>€</w:t>
      </w:r>
    </w:p>
    <w:p w:rsidR="009E7032" w:rsidRPr="00DD79A7" w:rsidRDefault="009E7032" w:rsidP="009E7032">
      <w:pPr>
        <w:pStyle w:val="aa"/>
        <w:rPr>
          <w:rFonts w:eastAsia="Times New Roman" w:cs="Calibri"/>
          <w:b/>
          <w:sz w:val="24"/>
          <w:szCs w:val="24"/>
          <w:lang w:val="el-GR" w:eastAsia="el-GR"/>
        </w:rPr>
      </w:pPr>
      <w:r w:rsidRPr="00A42AFB">
        <w:rPr>
          <w:rFonts w:eastAsia="Times New Roman" w:cs="Calibri"/>
          <w:b/>
          <w:sz w:val="24"/>
          <w:szCs w:val="24"/>
          <w:lang w:val="el-GR" w:eastAsia="el-GR"/>
        </w:rPr>
        <w:t>Φόροι αεροδρομίων &amp; ξενοδοχείων                 2</w:t>
      </w:r>
      <w:r w:rsidR="00A42AFB" w:rsidRPr="00A42AFB">
        <w:rPr>
          <w:rFonts w:eastAsia="Times New Roman" w:cs="Calibri"/>
          <w:b/>
          <w:sz w:val="24"/>
          <w:szCs w:val="24"/>
          <w:lang w:val="el-GR" w:eastAsia="el-GR"/>
        </w:rPr>
        <w:t>3</w:t>
      </w:r>
      <w:r w:rsidRPr="00A42AFB">
        <w:rPr>
          <w:rFonts w:eastAsia="Times New Roman" w:cs="Calibri"/>
          <w:b/>
          <w:sz w:val="24"/>
          <w:szCs w:val="24"/>
          <w:lang w:val="el-GR" w:eastAsia="el-GR"/>
        </w:rPr>
        <w:t xml:space="preserve">5€ </w:t>
      </w:r>
      <w:r w:rsidRPr="00DD79A7">
        <w:rPr>
          <w:rFonts w:eastAsia="Times New Roman" w:cs="Calibri"/>
          <w:b/>
          <w:sz w:val="24"/>
          <w:szCs w:val="24"/>
          <w:lang w:val="el-GR" w:eastAsia="el-GR"/>
        </w:rPr>
        <w:t xml:space="preserve">                  </w:t>
      </w:r>
      <w:proofErr w:type="spellStart"/>
      <w:r w:rsidRPr="00DD79A7">
        <w:rPr>
          <w:rFonts w:eastAsia="Times New Roman" w:cs="Calibri"/>
          <w:b/>
          <w:sz w:val="24"/>
          <w:szCs w:val="24"/>
          <w:lang w:val="el-GR" w:eastAsia="el-GR"/>
        </w:rPr>
        <w:t>2</w:t>
      </w:r>
      <w:r w:rsidR="00A42AFB" w:rsidRPr="00A42AFB">
        <w:rPr>
          <w:rFonts w:eastAsia="Times New Roman" w:cs="Calibri"/>
          <w:b/>
          <w:sz w:val="24"/>
          <w:szCs w:val="24"/>
          <w:lang w:val="el-GR" w:eastAsia="el-GR"/>
        </w:rPr>
        <w:t>3</w:t>
      </w:r>
      <w:r w:rsidRPr="00DD79A7">
        <w:rPr>
          <w:rFonts w:eastAsia="Times New Roman" w:cs="Calibri"/>
          <w:b/>
          <w:sz w:val="24"/>
          <w:szCs w:val="24"/>
          <w:lang w:val="el-GR" w:eastAsia="el-GR"/>
        </w:rPr>
        <w:t>5€</w:t>
      </w:r>
      <w:proofErr w:type="spellEnd"/>
    </w:p>
    <w:p w:rsidR="00A42AFB" w:rsidRPr="00A42AFB" w:rsidRDefault="00A42AFB" w:rsidP="009E7032">
      <w:pPr>
        <w:pStyle w:val="aa"/>
        <w:rPr>
          <w:b/>
          <w:color w:val="C45911" w:themeColor="accent2" w:themeShade="BF"/>
          <w:sz w:val="24"/>
          <w:szCs w:val="24"/>
          <w:lang w:val="el-GR"/>
        </w:rPr>
      </w:pPr>
    </w:p>
    <w:p w:rsidR="009E7032" w:rsidRPr="00A42AFB" w:rsidRDefault="00A42AFB" w:rsidP="009E7032">
      <w:pPr>
        <w:pStyle w:val="aa"/>
        <w:rPr>
          <w:rFonts w:eastAsia="Times New Roman" w:cs="Calibri"/>
          <w:b/>
          <w:sz w:val="24"/>
          <w:szCs w:val="24"/>
          <w:lang w:val="el-GR" w:eastAsia="el-GR"/>
        </w:rPr>
      </w:pPr>
      <w:r w:rsidRPr="00A42AFB">
        <w:rPr>
          <w:b/>
          <w:color w:val="C45911" w:themeColor="accent2" w:themeShade="BF"/>
          <w:sz w:val="24"/>
          <w:szCs w:val="24"/>
          <w:lang w:val="el-GR"/>
        </w:rPr>
        <w:t>Αναχωρήσεις:  10, 17, 24</w:t>
      </w:r>
      <w:r w:rsidR="00F72034" w:rsidRPr="00DD79A7">
        <w:rPr>
          <w:b/>
          <w:color w:val="C45911" w:themeColor="accent2" w:themeShade="BF"/>
          <w:sz w:val="24"/>
          <w:szCs w:val="24"/>
          <w:lang w:val="el-GR"/>
        </w:rPr>
        <w:t xml:space="preserve"> </w:t>
      </w:r>
      <w:r w:rsidRPr="00A42AFB">
        <w:rPr>
          <w:b/>
          <w:color w:val="C45911" w:themeColor="accent2" w:themeShade="BF"/>
          <w:sz w:val="24"/>
          <w:szCs w:val="24"/>
          <w:lang w:val="el-GR"/>
        </w:rPr>
        <w:t xml:space="preserve">Αυγούστου  </w:t>
      </w:r>
    </w:p>
    <w:p w:rsidR="00A42AFB" w:rsidRPr="00A42AFB" w:rsidRDefault="009E7032" w:rsidP="00A42AFB">
      <w:pPr>
        <w:pStyle w:val="aa"/>
        <w:jc w:val="both"/>
        <w:rPr>
          <w:rFonts w:cs="Calibri"/>
          <w:b/>
          <w:bCs/>
          <w:sz w:val="24"/>
          <w:szCs w:val="24"/>
          <w:lang w:val="el-GR"/>
        </w:rPr>
      </w:pPr>
      <w:r w:rsidRPr="00A42AFB">
        <w:rPr>
          <w:rFonts w:cs="Calibri"/>
          <w:b/>
          <w:sz w:val="24"/>
          <w:szCs w:val="24"/>
          <w:lang w:val="el-GR"/>
        </w:rPr>
        <w:t xml:space="preserve">                </w:t>
      </w:r>
      <w:r w:rsidRPr="00A42AFB">
        <w:rPr>
          <w:rFonts w:eastAsia="Times New Roman" w:cs="Calibri"/>
          <w:sz w:val="24"/>
          <w:szCs w:val="24"/>
          <w:lang w:val="el-GR" w:eastAsia="el-GR"/>
        </w:rPr>
        <w:t xml:space="preserve">                    </w:t>
      </w:r>
      <w:r w:rsidR="00A42AFB">
        <w:rPr>
          <w:rFonts w:eastAsia="Times New Roman" w:cs="Calibri"/>
          <w:sz w:val="24"/>
          <w:szCs w:val="24"/>
          <w:lang w:val="el-GR" w:eastAsia="el-GR"/>
        </w:rPr>
        <w:t xml:space="preserve">                                  </w:t>
      </w:r>
      <w:r w:rsidRPr="00A42AFB">
        <w:rPr>
          <w:rFonts w:eastAsia="Times New Roman" w:cs="Calibri"/>
          <w:sz w:val="24"/>
          <w:szCs w:val="24"/>
          <w:lang w:val="el-GR" w:eastAsia="el-GR"/>
        </w:rPr>
        <w:t xml:space="preserve">  </w:t>
      </w:r>
      <w:r w:rsidR="00A42AFB">
        <w:rPr>
          <w:rFonts w:eastAsia="Times New Roman" w:cs="Calibri"/>
          <w:sz w:val="24"/>
          <w:szCs w:val="24"/>
          <w:lang w:val="el-GR" w:eastAsia="el-GR"/>
        </w:rPr>
        <w:t xml:space="preserve">  </w:t>
      </w:r>
      <w:r w:rsidR="00A42AFB" w:rsidRPr="00A42AFB">
        <w:rPr>
          <w:rFonts w:cs="Calibri"/>
          <w:b/>
          <w:bCs/>
          <w:color w:val="FF0000"/>
          <w:sz w:val="24"/>
          <w:szCs w:val="24"/>
        </w:rPr>
        <w:t>Early</w:t>
      </w:r>
      <w:r w:rsidR="00A42AFB" w:rsidRPr="00A42AFB">
        <w:rPr>
          <w:rFonts w:cs="Calibri"/>
          <w:b/>
          <w:bCs/>
          <w:color w:val="FF0000"/>
          <w:sz w:val="24"/>
          <w:szCs w:val="24"/>
          <w:lang w:val="el-GR"/>
        </w:rPr>
        <w:t xml:space="preserve"> </w:t>
      </w:r>
      <w:r w:rsidR="00A42AFB" w:rsidRPr="00A42AFB">
        <w:rPr>
          <w:rFonts w:cs="Calibri"/>
          <w:b/>
          <w:bCs/>
          <w:color w:val="FF0000"/>
          <w:sz w:val="24"/>
          <w:szCs w:val="24"/>
        </w:rPr>
        <w:t>Booking</w:t>
      </w:r>
    </w:p>
    <w:p w:rsidR="00A42AFB" w:rsidRPr="00A42AFB" w:rsidRDefault="00A42AFB" w:rsidP="00A42AFB">
      <w:pPr>
        <w:pStyle w:val="aa"/>
        <w:rPr>
          <w:rFonts w:eastAsia="Times New Roman" w:cs="Calibri"/>
          <w:b/>
          <w:sz w:val="24"/>
          <w:szCs w:val="24"/>
          <w:lang w:val="el-GR" w:eastAsia="el-GR"/>
        </w:rPr>
      </w:pPr>
      <w:r w:rsidRPr="00A42AFB">
        <w:rPr>
          <w:rFonts w:eastAsia="Times New Roman" w:cs="Calibri"/>
          <w:b/>
          <w:sz w:val="24"/>
          <w:szCs w:val="24"/>
          <w:lang w:val="el-GR" w:eastAsia="el-GR"/>
        </w:rPr>
        <w:t>Τιμή κατ’ άτομο σε δίκλινο                                  9</w:t>
      </w:r>
      <w:r w:rsidR="00221C1B">
        <w:rPr>
          <w:rFonts w:eastAsia="Times New Roman" w:cs="Calibri"/>
          <w:b/>
          <w:sz w:val="24"/>
          <w:szCs w:val="24"/>
          <w:lang w:val="el-GR" w:eastAsia="el-GR"/>
        </w:rPr>
        <w:t>7</w:t>
      </w:r>
      <w:r w:rsidRPr="00A42AFB">
        <w:rPr>
          <w:rFonts w:eastAsia="Times New Roman" w:cs="Calibri"/>
          <w:b/>
          <w:sz w:val="24"/>
          <w:szCs w:val="24"/>
          <w:lang w:val="el-GR" w:eastAsia="el-GR"/>
        </w:rPr>
        <w:t xml:space="preserve">5€                  </w:t>
      </w:r>
      <w:r w:rsidR="00221C1B">
        <w:rPr>
          <w:rFonts w:eastAsia="Times New Roman" w:cs="Calibri"/>
          <w:b/>
          <w:sz w:val="24"/>
          <w:szCs w:val="24"/>
          <w:lang w:val="el-GR" w:eastAsia="el-GR"/>
        </w:rPr>
        <w:t>102</w:t>
      </w:r>
      <w:r w:rsidRPr="00A42AFB">
        <w:rPr>
          <w:rFonts w:eastAsia="Times New Roman" w:cs="Calibri"/>
          <w:b/>
          <w:sz w:val="24"/>
          <w:szCs w:val="24"/>
          <w:lang w:val="el-GR" w:eastAsia="el-GR"/>
        </w:rPr>
        <w:t>5€</w:t>
      </w:r>
    </w:p>
    <w:p w:rsidR="00A42AFB" w:rsidRPr="00A42AFB" w:rsidRDefault="00A42AFB" w:rsidP="00A42AFB">
      <w:pPr>
        <w:pStyle w:val="aa"/>
        <w:rPr>
          <w:rFonts w:eastAsia="Times New Roman" w:cs="Calibri"/>
          <w:b/>
          <w:sz w:val="24"/>
          <w:szCs w:val="24"/>
          <w:lang w:val="el-GR" w:eastAsia="el-GR"/>
        </w:rPr>
      </w:pPr>
      <w:r w:rsidRPr="00A42AFB">
        <w:rPr>
          <w:rFonts w:eastAsia="Times New Roman" w:cs="Calibri"/>
          <w:b/>
          <w:sz w:val="24"/>
          <w:szCs w:val="24"/>
          <w:lang w:val="el-GR" w:eastAsia="el-GR"/>
        </w:rPr>
        <w:t>Τιμή σε μονόκλινο                                                1</w:t>
      </w:r>
      <w:r w:rsidR="00221C1B">
        <w:rPr>
          <w:rFonts w:eastAsia="Times New Roman" w:cs="Calibri"/>
          <w:b/>
          <w:sz w:val="24"/>
          <w:szCs w:val="24"/>
          <w:lang w:val="el-GR" w:eastAsia="el-GR"/>
        </w:rPr>
        <w:t>4</w:t>
      </w:r>
      <w:r w:rsidRPr="00A42AFB">
        <w:rPr>
          <w:rFonts w:eastAsia="Times New Roman" w:cs="Calibri"/>
          <w:b/>
          <w:sz w:val="24"/>
          <w:szCs w:val="24"/>
          <w:lang w:val="el-GR" w:eastAsia="el-GR"/>
        </w:rPr>
        <w:t>35€                 14</w:t>
      </w:r>
      <w:r w:rsidR="00221C1B">
        <w:rPr>
          <w:rFonts w:eastAsia="Times New Roman" w:cs="Calibri"/>
          <w:b/>
          <w:sz w:val="24"/>
          <w:szCs w:val="24"/>
          <w:lang w:val="el-GR" w:eastAsia="el-GR"/>
        </w:rPr>
        <w:t>8</w:t>
      </w:r>
      <w:r w:rsidRPr="00A42AFB">
        <w:rPr>
          <w:rFonts w:eastAsia="Times New Roman" w:cs="Calibri"/>
          <w:b/>
          <w:sz w:val="24"/>
          <w:szCs w:val="24"/>
          <w:lang w:val="el-GR" w:eastAsia="el-GR"/>
        </w:rPr>
        <w:t>5€</w:t>
      </w:r>
    </w:p>
    <w:p w:rsidR="009E7032" w:rsidRPr="00A42AFB" w:rsidRDefault="00A42AFB" w:rsidP="00A42AFB">
      <w:pPr>
        <w:pStyle w:val="aa"/>
        <w:rPr>
          <w:rFonts w:eastAsia="Times New Roman" w:cs="Calibri"/>
          <w:b/>
          <w:sz w:val="24"/>
          <w:szCs w:val="24"/>
          <w:lang w:val="el-GR" w:eastAsia="el-GR"/>
        </w:rPr>
      </w:pPr>
      <w:r w:rsidRPr="00A42AFB">
        <w:rPr>
          <w:rFonts w:eastAsia="Times New Roman" w:cs="Calibri"/>
          <w:b/>
          <w:sz w:val="24"/>
          <w:szCs w:val="24"/>
          <w:lang w:val="el-GR" w:eastAsia="el-GR"/>
        </w:rPr>
        <w:t xml:space="preserve">Φόροι αεροδρομίων &amp; ξενοδοχείων                 235€ </w:t>
      </w:r>
      <w:r w:rsidRPr="00DD79A7">
        <w:rPr>
          <w:rFonts w:eastAsia="Times New Roman" w:cs="Calibri"/>
          <w:b/>
          <w:sz w:val="24"/>
          <w:szCs w:val="24"/>
          <w:lang w:val="el-GR" w:eastAsia="el-GR"/>
        </w:rPr>
        <w:t xml:space="preserve">                  </w:t>
      </w:r>
      <w:proofErr w:type="spellStart"/>
      <w:r w:rsidRPr="00DD79A7">
        <w:rPr>
          <w:rFonts w:eastAsia="Times New Roman" w:cs="Calibri"/>
          <w:b/>
          <w:sz w:val="24"/>
          <w:szCs w:val="24"/>
          <w:lang w:val="el-GR" w:eastAsia="el-GR"/>
        </w:rPr>
        <w:t>2</w:t>
      </w:r>
      <w:r w:rsidRPr="00A42AFB">
        <w:rPr>
          <w:rFonts w:eastAsia="Times New Roman" w:cs="Calibri"/>
          <w:b/>
          <w:sz w:val="24"/>
          <w:szCs w:val="24"/>
          <w:lang w:val="el-GR" w:eastAsia="el-GR"/>
        </w:rPr>
        <w:t>3</w:t>
      </w:r>
      <w:r w:rsidRPr="00DD79A7">
        <w:rPr>
          <w:rFonts w:eastAsia="Times New Roman" w:cs="Calibri"/>
          <w:b/>
          <w:sz w:val="24"/>
          <w:szCs w:val="24"/>
          <w:lang w:val="el-GR" w:eastAsia="el-GR"/>
        </w:rPr>
        <w:t>5€</w:t>
      </w:r>
      <w:proofErr w:type="spellEnd"/>
    </w:p>
    <w:p w:rsidR="00466D06" w:rsidRDefault="00466D06" w:rsidP="00466D06">
      <w:pPr>
        <w:keepNext/>
        <w:spacing w:after="0"/>
        <w:jc w:val="both"/>
        <w:outlineLvl w:val="1"/>
        <w:rPr>
          <w:rFonts w:asciiTheme="minorHAnsi" w:hAnsiTheme="minorHAnsi" w:cstheme="minorHAnsi"/>
          <w:b/>
          <w:bCs/>
          <w:color w:val="FF0000"/>
          <w:lang/>
        </w:rPr>
      </w:pPr>
    </w:p>
    <w:p w:rsidR="00105418" w:rsidRDefault="00105418" w:rsidP="00466D06">
      <w:pPr>
        <w:keepNext/>
        <w:spacing w:after="0"/>
        <w:jc w:val="both"/>
        <w:outlineLvl w:val="1"/>
        <w:rPr>
          <w:rFonts w:asciiTheme="minorHAnsi" w:hAnsiTheme="minorHAnsi" w:cstheme="minorHAnsi"/>
          <w:b/>
          <w:bCs/>
          <w:color w:val="FF0000"/>
          <w:lang/>
        </w:rPr>
      </w:pPr>
      <w:r>
        <w:rPr>
          <w:rFonts w:asciiTheme="minorHAnsi" w:hAnsiTheme="minorHAnsi" w:cstheme="minorHAnsi"/>
          <w:b/>
          <w:bCs/>
          <w:color w:val="FF0000"/>
          <w:lang/>
        </w:rPr>
        <w:t>Σημαντική σημείωση :</w:t>
      </w:r>
    </w:p>
    <w:p w:rsidR="00105418" w:rsidRDefault="00105418" w:rsidP="00466D06">
      <w:pPr>
        <w:keepNext/>
        <w:spacing w:after="0"/>
        <w:jc w:val="both"/>
        <w:outlineLvl w:val="1"/>
        <w:rPr>
          <w:rFonts w:asciiTheme="minorHAnsi" w:hAnsiTheme="minorHAnsi" w:cstheme="minorHAnsi"/>
          <w:b/>
          <w:bCs/>
          <w:color w:val="000000" w:themeColor="text1"/>
          <w:sz w:val="20"/>
          <w:szCs w:val="20"/>
          <w:lang/>
        </w:rPr>
      </w:pPr>
      <w:r>
        <w:rPr>
          <w:rFonts w:asciiTheme="minorHAnsi" w:hAnsiTheme="minorHAnsi" w:cstheme="minorHAnsi"/>
          <w:b/>
          <w:bCs/>
          <w:color w:val="000000" w:themeColor="text1"/>
          <w:sz w:val="20"/>
          <w:szCs w:val="20"/>
          <w:lang/>
        </w:rPr>
        <w:t xml:space="preserve">Το </w:t>
      </w:r>
      <w:r>
        <w:rPr>
          <w:rFonts w:asciiTheme="minorHAnsi" w:hAnsiTheme="minorHAnsi" w:cstheme="minorHAnsi"/>
          <w:b/>
          <w:bCs/>
          <w:color w:val="000000" w:themeColor="text1"/>
          <w:sz w:val="20"/>
          <w:szCs w:val="20"/>
          <w:lang w:val="en-US"/>
        </w:rPr>
        <w:t>Early</w:t>
      </w:r>
      <w:r w:rsidRPr="00DD79A7">
        <w:rPr>
          <w:rFonts w:asciiTheme="minorHAnsi" w:hAnsiTheme="minorHAnsi" w:cstheme="minorHAnsi"/>
          <w:b/>
          <w:bCs/>
          <w:color w:val="000000" w:themeColor="text1"/>
          <w:sz w:val="20"/>
          <w:szCs w:val="20"/>
          <w:lang/>
        </w:rPr>
        <w:t xml:space="preserve"> </w:t>
      </w:r>
      <w:r>
        <w:rPr>
          <w:rFonts w:asciiTheme="minorHAnsi" w:hAnsiTheme="minorHAnsi" w:cstheme="minorHAnsi"/>
          <w:b/>
          <w:bCs/>
          <w:color w:val="000000" w:themeColor="text1"/>
          <w:sz w:val="20"/>
          <w:szCs w:val="20"/>
          <w:lang w:val="en-US"/>
        </w:rPr>
        <w:t>booking</w:t>
      </w:r>
      <w:r>
        <w:rPr>
          <w:rFonts w:asciiTheme="minorHAnsi" w:hAnsiTheme="minorHAnsi" w:cstheme="minorHAnsi"/>
          <w:b/>
          <w:bCs/>
          <w:color w:val="000000" w:themeColor="text1"/>
          <w:sz w:val="20"/>
          <w:szCs w:val="20"/>
          <w:lang/>
        </w:rPr>
        <w:t xml:space="preserve"> ισχύει για  περιορισμένο αριθμό  θέσεων (10 με 15 πρώτες συμμετοχές). </w:t>
      </w:r>
    </w:p>
    <w:p w:rsidR="00466D06" w:rsidRDefault="00466D06" w:rsidP="009E7032">
      <w:pPr>
        <w:keepNext/>
        <w:spacing w:after="0" w:line="240" w:lineRule="auto"/>
        <w:jc w:val="both"/>
        <w:outlineLvl w:val="1"/>
        <w:rPr>
          <w:rFonts w:cs="Calibri"/>
          <w:b/>
          <w:bCs/>
          <w:color w:val="2E74B5" w:themeColor="accent5" w:themeShade="BF"/>
          <w:sz w:val="24"/>
          <w:szCs w:val="24"/>
        </w:rPr>
      </w:pPr>
    </w:p>
    <w:p w:rsidR="009E7032" w:rsidRPr="003E5D64" w:rsidRDefault="009E7032" w:rsidP="009E7032">
      <w:pPr>
        <w:keepNext/>
        <w:spacing w:after="0" w:line="240" w:lineRule="auto"/>
        <w:jc w:val="both"/>
        <w:outlineLvl w:val="1"/>
        <w:rPr>
          <w:rFonts w:eastAsia="Times New Roman" w:cs="Calibri"/>
          <w:b/>
          <w:bCs/>
          <w:color w:val="2E74B5" w:themeColor="accent5" w:themeShade="BF"/>
          <w:sz w:val="24"/>
          <w:szCs w:val="24"/>
          <w:lang/>
        </w:rPr>
      </w:pPr>
      <w:r w:rsidRPr="003E5D64">
        <w:rPr>
          <w:rFonts w:cs="Calibri"/>
          <w:b/>
          <w:bCs/>
          <w:color w:val="2E74B5" w:themeColor="accent5" w:themeShade="BF"/>
          <w:sz w:val="24"/>
          <w:szCs w:val="24"/>
        </w:rPr>
        <w:t>Περιλαμβάνονται</w:t>
      </w:r>
      <w:r w:rsidRPr="003E5D64">
        <w:rPr>
          <w:rFonts w:eastAsia="Times New Roman" w:cs="Calibri"/>
          <w:b/>
          <w:bCs/>
          <w:color w:val="2E74B5" w:themeColor="accent5" w:themeShade="BF"/>
          <w:sz w:val="24"/>
          <w:szCs w:val="24"/>
          <w:lang/>
        </w:rPr>
        <w:t>:</w:t>
      </w:r>
    </w:p>
    <w:p w:rsidR="009E7032" w:rsidRPr="00A42AFB" w:rsidRDefault="009E7032" w:rsidP="00A42AFB">
      <w:pPr>
        <w:numPr>
          <w:ilvl w:val="0"/>
          <w:numId w:val="3"/>
        </w:numPr>
        <w:spacing w:after="0" w:line="240" w:lineRule="auto"/>
        <w:ind w:left="567" w:hanging="425"/>
        <w:jc w:val="both"/>
        <w:rPr>
          <w:rFonts w:cs="Calibri"/>
        </w:rPr>
      </w:pPr>
      <w:r w:rsidRPr="00F4125F">
        <w:rPr>
          <w:rFonts w:cs="Calibri"/>
        </w:rPr>
        <w:t xml:space="preserve">Αεροπορικά εισιτήρια οικονομικής θέσης </w:t>
      </w:r>
      <w:r w:rsidRPr="00A42AFB">
        <w:rPr>
          <w:rFonts w:cs="Calibri"/>
        </w:rPr>
        <w:t xml:space="preserve">Αθήνα – </w:t>
      </w:r>
      <w:r w:rsidR="00A42AFB">
        <w:rPr>
          <w:rFonts w:cs="Calibri"/>
        </w:rPr>
        <w:t xml:space="preserve">Άμστερνταμ &amp; </w:t>
      </w:r>
      <w:r w:rsidRPr="00A42AFB">
        <w:rPr>
          <w:rFonts w:cs="Calibri"/>
        </w:rPr>
        <w:t xml:space="preserve">Βρυξέλλες – Αθήνα με την </w:t>
      </w:r>
      <w:r w:rsidR="00A42AFB">
        <w:rPr>
          <w:rFonts w:cs="Calibri"/>
          <w:lang w:val="en-US"/>
        </w:rPr>
        <w:t>Aegean</w:t>
      </w:r>
      <w:r w:rsidR="00A42AFB" w:rsidRPr="00DD79A7">
        <w:rPr>
          <w:rFonts w:cs="Calibri"/>
        </w:rPr>
        <w:t xml:space="preserve"> – </w:t>
      </w:r>
      <w:r w:rsidR="00A42AFB">
        <w:rPr>
          <w:rFonts w:cs="Calibri"/>
          <w:lang w:val="en-US"/>
        </w:rPr>
        <w:t>X</w:t>
      </w:r>
      <w:r w:rsidR="00A42AFB">
        <w:rPr>
          <w:rFonts w:cs="Calibri"/>
        </w:rPr>
        <w:t>ΩΡΙΣ περιττά χιλιόμετρα</w:t>
      </w:r>
      <w:r w:rsidRPr="00A42AFB">
        <w:rPr>
          <w:rFonts w:cs="Calibri"/>
        </w:rPr>
        <w:t>.</w:t>
      </w:r>
    </w:p>
    <w:p w:rsidR="009E7032" w:rsidRDefault="009E7032" w:rsidP="00A42AFB">
      <w:pPr>
        <w:numPr>
          <w:ilvl w:val="0"/>
          <w:numId w:val="3"/>
        </w:numPr>
        <w:spacing w:after="0" w:line="240" w:lineRule="auto"/>
        <w:ind w:left="567" w:hanging="425"/>
        <w:jc w:val="both"/>
        <w:rPr>
          <w:rFonts w:cs="Calibri"/>
        </w:rPr>
      </w:pPr>
      <w:r w:rsidRPr="00F4125F">
        <w:rPr>
          <w:rFonts w:cs="Calibri"/>
        </w:rPr>
        <w:t>Διαμονή</w:t>
      </w:r>
      <w:r w:rsidRPr="009B6D8F">
        <w:rPr>
          <w:rFonts w:cs="Calibri"/>
        </w:rPr>
        <w:t xml:space="preserve"> </w:t>
      </w:r>
      <w:r w:rsidRPr="00F4125F">
        <w:rPr>
          <w:rFonts w:cs="Calibri"/>
        </w:rPr>
        <w:t>σε</w:t>
      </w:r>
      <w:r w:rsidRPr="009B6D8F">
        <w:rPr>
          <w:rFonts w:cs="Calibri"/>
        </w:rPr>
        <w:t xml:space="preserve"> </w:t>
      </w:r>
      <w:r w:rsidRPr="00F4125F">
        <w:rPr>
          <w:rFonts w:cs="Calibri"/>
        </w:rPr>
        <w:t>επιλεγμένα</w:t>
      </w:r>
      <w:r w:rsidRPr="009B6D8F">
        <w:rPr>
          <w:rFonts w:cs="Calibri"/>
        </w:rPr>
        <w:t xml:space="preserve"> </w:t>
      </w:r>
      <w:r w:rsidRPr="00F4125F">
        <w:rPr>
          <w:rFonts w:cs="Calibri"/>
        </w:rPr>
        <w:t>ξενοδοχεία</w:t>
      </w:r>
      <w:r w:rsidRPr="009B6D8F">
        <w:rPr>
          <w:rFonts w:cs="Calibri"/>
        </w:rPr>
        <w:t xml:space="preserve"> 4</w:t>
      </w:r>
      <w:r w:rsidRPr="00BE7BA9">
        <w:rPr>
          <w:rFonts w:cs="Calibri"/>
        </w:rPr>
        <w:t>*</w:t>
      </w:r>
      <w:r w:rsidR="00A42AFB">
        <w:rPr>
          <w:rFonts w:cs="Calibri"/>
        </w:rPr>
        <w:t>:</w:t>
      </w:r>
    </w:p>
    <w:p w:rsidR="00595BCD" w:rsidRDefault="00595BCD" w:rsidP="00595BCD">
      <w:pPr>
        <w:spacing w:after="0" w:line="240" w:lineRule="auto"/>
        <w:ind w:left="567"/>
        <w:jc w:val="both"/>
        <w:rPr>
          <w:rFonts w:cs="Calibri"/>
        </w:rPr>
      </w:pPr>
      <w:r w:rsidRPr="00DD79A7">
        <w:rPr>
          <w:rFonts w:cs="Calibri"/>
          <w:lang w:val="en-US"/>
        </w:rPr>
        <w:t>(</w:t>
      </w:r>
      <w:r>
        <w:rPr>
          <w:rFonts w:cs="Calibri"/>
          <w:lang w:val="en-US"/>
        </w:rPr>
        <w:t>Hotel Martins</w:t>
      </w:r>
      <w:r w:rsidRPr="00DD79A7">
        <w:rPr>
          <w:rFonts w:cs="Calibri"/>
          <w:lang w:val="en-US"/>
        </w:rPr>
        <w:t xml:space="preserve"> 4*</w:t>
      </w:r>
      <w:r>
        <w:rPr>
          <w:rFonts w:cs="Calibri"/>
          <w:lang w:val="en-US"/>
        </w:rPr>
        <w:t xml:space="preserve"> </w:t>
      </w:r>
      <w:r>
        <w:rPr>
          <w:rFonts w:cs="Calibri"/>
        </w:rPr>
        <w:t>στις</w:t>
      </w:r>
      <w:r w:rsidRPr="00DD79A7">
        <w:rPr>
          <w:rFonts w:cs="Calibri"/>
          <w:lang w:val="en-US"/>
        </w:rPr>
        <w:t xml:space="preserve"> </w:t>
      </w:r>
      <w:r>
        <w:rPr>
          <w:rFonts w:cs="Calibri"/>
        </w:rPr>
        <w:t>Βρυξέλλες</w:t>
      </w:r>
      <w:r w:rsidRPr="00DD79A7">
        <w:rPr>
          <w:rFonts w:cs="Calibri"/>
          <w:lang w:val="en-US"/>
        </w:rPr>
        <w:t xml:space="preserve">, </w:t>
      </w:r>
      <w:r>
        <w:rPr>
          <w:rFonts w:cs="Calibri"/>
          <w:lang w:val="en-US"/>
        </w:rPr>
        <w:t>Park</w:t>
      </w:r>
      <w:r w:rsidRPr="00DD79A7">
        <w:rPr>
          <w:rFonts w:cs="Calibri"/>
          <w:lang w:val="en-US"/>
        </w:rPr>
        <w:t xml:space="preserve"> </w:t>
      </w:r>
      <w:r>
        <w:rPr>
          <w:rFonts w:cs="Calibri"/>
          <w:lang w:val="en-US"/>
        </w:rPr>
        <w:t>Inn</w:t>
      </w:r>
      <w:r w:rsidRPr="00DD79A7">
        <w:rPr>
          <w:rFonts w:cs="Calibri"/>
          <w:lang w:val="en-US"/>
        </w:rPr>
        <w:t xml:space="preserve"> </w:t>
      </w:r>
      <w:r>
        <w:rPr>
          <w:rFonts w:cs="Calibri"/>
          <w:lang w:val="en-US"/>
        </w:rPr>
        <w:t>Radisson</w:t>
      </w:r>
      <w:r w:rsidRPr="00DD79A7">
        <w:rPr>
          <w:rFonts w:cs="Calibri"/>
          <w:lang w:val="en-US"/>
        </w:rPr>
        <w:t xml:space="preserve"> </w:t>
      </w:r>
      <w:r>
        <w:rPr>
          <w:rFonts w:cs="Calibri"/>
          <w:lang w:val="en-US"/>
        </w:rPr>
        <w:t>Amsterdam</w:t>
      </w:r>
      <w:r w:rsidRPr="00DD79A7">
        <w:rPr>
          <w:rFonts w:cs="Calibri"/>
          <w:lang w:val="en-US"/>
        </w:rPr>
        <w:t xml:space="preserve"> 4* </w:t>
      </w:r>
      <w:r>
        <w:rPr>
          <w:rFonts w:cs="Calibri"/>
        </w:rPr>
        <w:t>στο</w:t>
      </w:r>
      <w:r w:rsidRPr="00DD79A7">
        <w:rPr>
          <w:rFonts w:cs="Calibri"/>
          <w:lang w:val="en-US"/>
        </w:rPr>
        <w:t xml:space="preserve"> </w:t>
      </w:r>
      <w:r>
        <w:rPr>
          <w:rFonts w:cs="Calibri"/>
        </w:rPr>
        <w:t>Άμστερνταμ</w:t>
      </w:r>
      <w:r w:rsidRPr="00DD79A7">
        <w:rPr>
          <w:rFonts w:cs="Calibri"/>
          <w:lang w:val="en-US"/>
        </w:rPr>
        <w:t xml:space="preserve"> &amp; Dukes’ Arches </w:t>
      </w:r>
      <w:proofErr w:type="spellStart"/>
      <w:r w:rsidRPr="00DD79A7">
        <w:rPr>
          <w:rFonts w:cs="Calibri"/>
          <w:lang w:val="en-US"/>
        </w:rPr>
        <w:t>Brugge</w:t>
      </w:r>
      <w:proofErr w:type="spellEnd"/>
      <w:r w:rsidRPr="00DD79A7">
        <w:rPr>
          <w:rFonts w:cs="Calibri"/>
          <w:lang w:val="en-US"/>
        </w:rPr>
        <w:t xml:space="preserve"> 4*sup.   </w:t>
      </w:r>
      <w:r>
        <w:rPr>
          <w:rFonts w:cs="Calibri"/>
        </w:rPr>
        <w:t>Στη Μπρύζ</w:t>
      </w:r>
      <w:r w:rsidRPr="00706045">
        <w:rPr>
          <w:rFonts w:asciiTheme="minorHAnsi" w:hAnsiTheme="minorHAnsi" w:cstheme="minorHAnsi"/>
        </w:rPr>
        <w:t xml:space="preserve">) </w:t>
      </w:r>
      <w:r>
        <w:rPr>
          <w:rFonts w:asciiTheme="minorHAnsi" w:hAnsiTheme="minorHAnsi" w:cstheme="minorHAnsi"/>
        </w:rPr>
        <w:t>ή</w:t>
      </w:r>
      <w:r w:rsidRPr="00706045">
        <w:rPr>
          <w:rFonts w:asciiTheme="minorHAnsi" w:hAnsiTheme="minorHAnsi" w:cstheme="minorHAnsi"/>
        </w:rPr>
        <w:t xml:space="preserve"> </w:t>
      </w:r>
      <w:r>
        <w:rPr>
          <w:rFonts w:asciiTheme="minorHAnsi" w:hAnsiTheme="minorHAnsi" w:cstheme="minorHAnsi"/>
        </w:rPr>
        <w:t>παρόμοια</w:t>
      </w:r>
      <w:r w:rsidRPr="00706045">
        <w:rPr>
          <w:rFonts w:cs="Calibri"/>
        </w:rPr>
        <w:t>.</w:t>
      </w:r>
    </w:p>
    <w:p w:rsidR="009E7032" w:rsidRPr="00595BCD" w:rsidRDefault="00595BCD" w:rsidP="00595BCD">
      <w:pPr>
        <w:pStyle w:val="a6"/>
        <w:numPr>
          <w:ilvl w:val="0"/>
          <w:numId w:val="3"/>
        </w:numPr>
        <w:spacing w:after="0" w:line="240" w:lineRule="auto"/>
        <w:ind w:left="567" w:hanging="425"/>
        <w:jc w:val="both"/>
        <w:rPr>
          <w:rFonts w:cs="Calibri"/>
          <w:lang w:val="en-US"/>
        </w:rPr>
      </w:pPr>
      <w:r w:rsidRPr="00595BCD">
        <w:rPr>
          <w:rFonts w:cs="Calibri"/>
        </w:rPr>
        <w:t>Π</w:t>
      </w:r>
      <w:r w:rsidR="009E7032" w:rsidRPr="00595BCD">
        <w:rPr>
          <w:rFonts w:cs="Calibri"/>
        </w:rPr>
        <w:t xml:space="preserve">ρωινό  μπουφέ  καθημερινά. </w:t>
      </w:r>
    </w:p>
    <w:p w:rsidR="009E7032" w:rsidRPr="00F4125F" w:rsidRDefault="009E7032" w:rsidP="00A42AFB">
      <w:pPr>
        <w:numPr>
          <w:ilvl w:val="0"/>
          <w:numId w:val="3"/>
        </w:numPr>
        <w:spacing w:after="0" w:line="240" w:lineRule="auto"/>
        <w:ind w:left="567" w:hanging="425"/>
        <w:jc w:val="both"/>
        <w:rPr>
          <w:rFonts w:cs="Calibri"/>
        </w:rPr>
      </w:pPr>
      <w:r w:rsidRPr="00F4125F">
        <w:rPr>
          <w:rFonts w:cs="Calibri"/>
        </w:rPr>
        <w:t>Μετακινήσεις, ξεναγήσεις &amp; εκδρομές με πολυτελή κλιματιζόμενα λεωφορεία, σύμφωνα με το  πρόγραμμα.</w:t>
      </w:r>
    </w:p>
    <w:p w:rsidR="009E7032" w:rsidRPr="00F4125F" w:rsidRDefault="009E7032" w:rsidP="00A42AFB">
      <w:pPr>
        <w:numPr>
          <w:ilvl w:val="0"/>
          <w:numId w:val="3"/>
        </w:numPr>
        <w:spacing w:after="0" w:line="240" w:lineRule="auto"/>
        <w:ind w:left="567" w:hanging="425"/>
        <w:jc w:val="both"/>
        <w:rPr>
          <w:rFonts w:cs="Calibri"/>
          <w:color w:val="FF0000"/>
        </w:rPr>
      </w:pPr>
      <w:r w:rsidRPr="00F4125F">
        <w:rPr>
          <w:rFonts w:cs="Calibri"/>
          <w:color w:val="FF0000"/>
        </w:rPr>
        <w:t xml:space="preserve"> Όλες οι περιηγήσεις πραγματοποιούνται με υπερσύγχρονο στόλο λεωφορείων EURO6,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rsidR="009E7032" w:rsidRPr="00F4125F" w:rsidRDefault="009E7032" w:rsidP="00A42AFB">
      <w:pPr>
        <w:numPr>
          <w:ilvl w:val="0"/>
          <w:numId w:val="3"/>
        </w:numPr>
        <w:spacing w:after="0" w:line="240" w:lineRule="auto"/>
        <w:ind w:left="567" w:hanging="425"/>
        <w:jc w:val="both"/>
        <w:rPr>
          <w:rFonts w:cs="Calibri"/>
        </w:rPr>
      </w:pPr>
      <w:r w:rsidRPr="00F4125F">
        <w:rPr>
          <w:rFonts w:cs="Calibri"/>
        </w:rPr>
        <w:t>Επίσκεψη στο Zaanse Schans, όπου θα δούμε τους παραδοσιακούς ανεμόμυλους</w:t>
      </w:r>
      <w:r>
        <w:rPr>
          <w:rFonts w:cs="Calibri"/>
        </w:rPr>
        <w:t>.</w:t>
      </w:r>
    </w:p>
    <w:p w:rsidR="009E7032" w:rsidRPr="00F4125F" w:rsidRDefault="009E7032" w:rsidP="00A42AFB">
      <w:pPr>
        <w:numPr>
          <w:ilvl w:val="0"/>
          <w:numId w:val="3"/>
        </w:numPr>
        <w:spacing w:after="0" w:line="240" w:lineRule="auto"/>
        <w:ind w:left="567" w:hanging="425"/>
        <w:jc w:val="both"/>
        <w:rPr>
          <w:rFonts w:cs="Calibri"/>
        </w:rPr>
      </w:pPr>
      <w:r w:rsidRPr="00F4125F">
        <w:rPr>
          <w:rFonts w:cs="Calibri"/>
        </w:rPr>
        <w:t>Έμπειρος αρχηγός - συνοδός του γραφείου μας.</w:t>
      </w:r>
    </w:p>
    <w:p w:rsidR="009E7032" w:rsidRDefault="009E7032" w:rsidP="00A42AFB">
      <w:pPr>
        <w:numPr>
          <w:ilvl w:val="0"/>
          <w:numId w:val="3"/>
        </w:numPr>
        <w:spacing w:after="0" w:line="240" w:lineRule="auto"/>
        <w:ind w:left="567" w:hanging="425"/>
        <w:jc w:val="both"/>
        <w:rPr>
          <w:rFonts w:cs="Calibri"/>
        </w:rPr>
      </w:pPr>
      <w:r w:rsidRPr="00F4125F">
        <w:rPr>
          <w:rFonts w:cs="Calibri"/>
        </w:rPr>
        <w:t xml:space="preserve">Ασφάλεια αστικής/επαγγελματικής ευθύνης. </w:t>
      </w:r>
    </w:p>
    <w:p w:rsidR="009E7032" w:rsidRPr="00F4125F" w:rsidRDefault="009E7032" w:rsidP="00A42AFB">
      <w:pPr>
        <w:numPr>
          <w:ilvl w:val="0"/>
          <w:numId w:val="3"/>
        </w:numPr>
        <w:spacing w:after="0" w:line="240" w:lineRule="auto"/>
        <w:ind w:left="567" w:hanging="425"/>
        <w:jc w:val="both"/>
        <w:rPr>
          <w:rFonts w:cs="Calibri"/>
        </w:rPr>
      </w:pPr>
      <w:r w:rsidRPr="00F4125F">
        <w:rPr>
          <w:rFonts w:cs="Calibri"/>
        </w:rPr>
        <w:t>Φ</w:t>
      </w:r>
      <w:r>
        <w:rPr>
          <w:rFonts w:cs="Calibri"/>
        </w:rPr>
        <w:t>.</w:t>
      </w:r>
      <w:r w:rsidRPr="00F4125F">
        <w:rPr>
          <w:rFonts w:cs="Calibri"/>
        </w:rPr>
        <w:t>Π</w:t>
      </w:r>
      <w:r>
        <w:rPr>
          <w:rFonts w:cs="Calibri"/>
        </w:rPr>
        <w:t>.</w:t>
      </w:r>
      <w:r w:rsidRPr="00F4125F">
        <w:rPr>
          <w:rFonts w:cs="Calibri"/>
        </w:rPr>
        <w:t>Α</w:t>
      </w:r>
    </w:p>
    <w:p w:rsidR="009E7032" w:rsidRPr="00F4125F" w:rsidRDefault="009E7032" w:rsidP="00A42AFB">
      <w:pPr>
        <w:numPr>
          <w:ilvl w:val="0"/>
          <w:numId w:val="3"/>
        </w:numPr>
        <w:spacing w:after="0" w:line="240" w:lineRule="auto"/>
        <w:ind w:left="567" w:hanging="425"/>
        <w:jc w:val="both"/>
        <w:rPr>
          <w:rFonts w:cs="Calibri"/>
        </w:rPr>
      </w:pPr>
      <w:r w:rsidRPr="00F4125F">
        <w:rPr>
          <w:rFonts w:cs="Calibri"/>
        </w:rPr>
        <w:t>Μια χειραποσκευή μέχρι 8 κιλά</w:t>
      </w:r>
      <w:r>
        <w:rPr>
          <w:rFonts w:cs="Calibri"/>
        </w:rPr>
        <w:t>.</w:t>
      </w:r>
    </w:p>
    <w:p w:rsidR="009E7032" w:rsidRPr="00F4125F" w:rsidRDefault="009E7032" w:rsidP="00A42AFB">
      <w:pPr>
        <w:numPr>
          <w:ilvl w:val="0"/>
          <w:numId w:val="3"/>
        </w:numPr>
        <w:spacing w:after="0" w:line="240" w:lineRule="auto"/>
        <w:ind w:left="567" w:hanging="425"/>
        <w:jc w:val="both"/>
        <w:rPr>
          <w:rFonts w:cs="Calibri"/>
        </w:rPr>
      </w:pPr>
      <w:r w:rsidRPr="00F4125F">
        <w:rPr>
          <w:rFonts w:cs="Calibri"/>
        </w:rPr>
        <w:t xml:space="preserve">Μια </w:t>
      </w:r>
      <w:r>
        <w:rPr>
          <w:rFonts w:cs="Calibri"/>
        </w:rPr>
        <w:t xml:space="preserve">αποσκευή </w:t>
      </w:r>
      <w:r w:rsidRPr="00F4125F">
        <w:rPr>
          <w:rFonts w:cs="Calibri"/>
        </w:rPr>
        <w:t>μέχρι 2</w:t>
      </w:r>
      <w:r w:rsidR="00103C5E">
        <w:rPr>
          <w:rFonts w:cs="Calibri"/>
        </w:rPr>
        <w:t>3</w:t>
      </w:r>
      <w:r w:rsidRPr="00F4125F">
        <w:rPr>
          <w:rFonts w:cs="Calibri"/>
        </w:rPr>
        <w:t xml:space="preserve"> κιλά</w:t>
      </w:r>
      <w:r>
        <w:rPr>
          <w:rFonts w:cs="Calibri"/>
        </w:rPr>
        <w:t>.</w:t>
      </w:r>
    </w:p>
    <w:p w:rsidR="009E7032" w:rsidRPr="00D23E96" w:rsidRDefault="009E7032" w:rsidP="009E7032">
      <w:pPr>
        <w:spacing w:after="0" w:line="240" w:lineRule="auto"/>
        <w:jc w:val="both"/>
        <w:rPr>
          <w:rFonts w:eastAsia="Times New Roman" w:cs="Calibri"/>
          <w:lang w:eastAsia="el-GR"/>
        </w:rPr>
      </w:pPr>
    </w:p>
    <w:p w:rsidR="009E7032" w:rsidRPr="00105418" w:rsidRDefault="009E7032" w:rsidP="009E7032">
      <w:pPr>
        <w:keepNext/>
        <w:spacing w:after="0" w:line="240" w:lineRule="auto"/>
        <w:jc w:val="both"/>
        <w:outlineLvl w:val="1"/>
        <w:rPr>
          <w:rFonts w:eastAsia="Times New Roman" w:cs="Calibri"/>
          <w:b/>
          <w:bCs/>
          <w:color w:val="FF0000"/>
          <w:sz w:val="24"/>
          <w:szCs w:val="24"/>
          <w:lang/>
        </w:rPr>
      </w:pPr>
      <w:r w:rsidRPr="00105418">
        <w:rPr>
          <w:rFonts w:eastAsia="Times New Roman" w:cs="Calibri"/>
          <w:b/>
          <w:bCs/>
          <w:color w:val="FF0000"/>
          <w:sz w:val="24"/>
          <w:szCs w:val="24"/>
          <w:lang/>
        </w:rPr>
        <w:t>Δεν περιλαμβάνονται:</w:t>
      </w:r>
    </w:p>
    <w:p w:rsidR="009E7032" w:rsidRPr="00A22281" w:rsidRDefault="009E7032" w:rsidP="009E7032">
      <w:pPr>
        <w:numPr>
          <w:ilvl w:val="0"/>
          <w:numId w:val="2"/>
        </w:numPr>
        <w:spacing w:after="0" w:line="240" w:lineRule="auto"/>
        <w:jc w:val="both"/>
        <w:rPr>
          <w:rFonts w:eastAsia="Times New Roman" w:cs="Calibri"/>
          <w:lang w:eastAsia="el-GR"/>
        </w:rPr>
      </w:pPr>
      <w:r w:rsidRPr="00F4125F">
        <w:rPr>
          <w:rFonts w:eastAsia="Times New Roman" w:cs="Calibri"/>
          <w:lang w:eastAsia="el-GR"/>
        </w:rPr>
        <w:t xml:space="preserve">Φόροι Αεροδρομίων </w:t>
      </w:r>
      <w:r>
        <w:rPr>
          <w:rFonts w:eastAsia="Times New Roman" w:cs="Calibri"/>
          <w:lang w:eastAsia="el-GR"/>
        </w:rPr>
        <w:t>&amp; Ξενοδοχείων (2</w:t>
      </w:r>
      <w:r w:rsidR="00A42AFB">
        <w:rPr>
          <w:rFonts w:eastAsia="Times New Roman" w:cs="Calibri"/>
          <w:lang w:eastAsia="el-GR"/>
        </w:rPr>
        <w:t>3</w:t>
      </w:r>
      <w:r>
        <w:rPr>
          <w:rFonts w:eastAsia="Times New Roman" w:cs="Calibri"/>
          <w:lang w:eastAsia="el-GR"/>
        </w:rPr>
        <w:t>5€).</w:t>
      </w:r>
    </w:p>
    <w:p w:rsidR="009E7032" w:rsidRPr="00F4125F" w:rsidRDefault="009E7032" w:rsidP="009E7032">
      <w:pPr>
        <w:numPr>
          <w:ilvl w:val="0"/>
          <w:numId w:val="2"/>
        </w:numPr>
        <w:spacing w:after="0" w:line="240" w:lineRule="auto"/>
        <w:jc w:val="both"/>
        <w:rPr>
          <w:rFonts w:eastAsia="Times New Roman" w:cs="Calibri"/>
          <w:lang w:eastAsia="el-GR"/>
        </w:rPr>
      </w:pPr>
      <w:r>
        <w:rPr>
          <w:rFonts w:eastAsia="Times New Roman" w:cs="Calibri"/>
          <w:lang w:val="en-US" w:eastAsia="el-GR"/>
        </w:rPr>
        <w:t xml:space="preserve">Checkpoints </w:t>
      </w:r>
      <w:r>
        <w:rPr>
          <w:rFonts w:eastAsia="Times New Roman" w:cs="Calibri"/>
          <w:lang w:eastAsia="el-GR"/>
        </w:rPr>
        <w:t>(</w:t>
      </w:r>
      <w:r>
        <w:rPr>
          <w:rFonts w:eastAsia="Times New Roman" w:cs="Calibri"/>
          <w:lang w:val="en-US" w:eastAsia="el-GR"/>
        </w:rPr>
        <w:t>2</w:t>
      </w:r>
      <w:r w:rsidR="00A42AFB">
        <w:rPr>
          <w:rFonts w:eastAsia="Times New Roman" w:cs="Calibri"/>
          <w:lang w:eastAsia="el-GR"/>
        </w:rPr>
        <w:t>5</w:t>
      </w:r>
      <w:r>
        <w:rPr>
          <w:rFonts w:eastAsia="Times New Roman" w:cs="Calibri"/>
          <w:lang w:eastAsia="el-GR"/>
        </w:rPr>
        <w:t>€)</w:t>
      </w:r>
      <w:r>
        <w:rPr>
          <w:rFonts w:eastAsia="Times New Roman" w:cs="Calibri"/>
          <w:lang w:val="en-US" w:eastAsia="el-GR"/>
        </w:rPr>
        <w:t>.</w:t>
      </w:r>
    </w:p>
    <w:p w:rsidR="009E7032" w:rsidRPr="00F4125F" w:rsidRDefault="009E7032" w:rsidP="009E7032">
      <w:pPr>
        <w:numPr>
          <w:ilvl w:val="0"/>
          <w:numId w:val="2"/>
        </w:numPr>
        <w:spacing w:after="0" w:line="240" w:lineRule="auto"/>
        <w:jc w:val="both"/>
        <w:rPr>
          <w:rFonts w:eastAsia="Times New Roman" w:cs="Calibri"/>
          <w:lang w:eastAsia="el-GR"/>
        </w:rPr>
      </w:pPr>
      <w:r w:rsidRPr="00F4125F">
        <w:rPr>
          <w:rFonts w:eastAsia="Times New Roman" w:cs="Calibri"/>
          <w:lang w:eastAsia="el-GR"/>
        </w:rPr>
        <w:t xml:space="preserve">Είσοδοι σε μουσεία, αρχαιολογικούς χώρους, θεάματα και γενικά όπου απαιτείται. </w:t>
      </w:r>
    </w:p>
    <w:p w:rsidR="009E7032" w:rsidRPr="00F4125F" w:rsidRDefault="009E7032" w:rsidP="009E7032">
      <w:pPr>
        <w:numPr>
          <w:ilvl w:val="0"/>
          <w:numId w:val="2"/>
        </w:numPr>
        <w:spacing w:after="0" w:line="240" w:lineRule="auto"/>
        <w:jc w:val="both"/>
        <w:rPr>
          <w:rFonts w:eastAsia="Times New Roman" w:cs="Calibri"/>
          <w:lang w:eastAsia="el-GR"/>
        </w:rPr>
      </w:pPr>
      <w:r w:rsidRPr="00F4125F">
        <w:rPr>
          <w:rFonts w:eastAsia="Times New Roman" w:cs="Calibri"/>
          <w:lang w:eastAsia="el-GR"/>
        </w:rPr>
        <w:t>Ό, τι ρητά αναφέρεται ως προαιρετικό ή προτεινόμενο.</w:t>
      </w:r>
    </w:p>
    <w:p w:rsidR="009E7032" w:rsidRPr="003A64CD" w:rsidRDefault="009E7032" w:rsidP="009E7032">
      <w:pPr>
        <w:numPr>
          <w:ilvl w:val="0"/>
          <w:numId w:val="2"/>
        </w:numPr>
        <w:spacing w:after="0" w:line="240" w:lineRule="auto"/>
        <w:jc w:val="both"/>
        <w:rPr>
          <w:rFonts w:asciiTheme="minorHAnsi" w:eastAsia="Times New Roman" w:hAnsiTheme="minorHAnsi" w:cstheme="minorHAnsi"/>
          <w:lang w:eastAsia="el-GR"/>
        </w:rPr>
      </w:pPr>
      <w:r>
        <w:rPr>
          <w:rFonts w:asciiTheme="minorHAnsi" w:hAnsiTheme="minorHAnsi" w:cstheme="minorHAnsi"/>
          <w:shd w:val="clear" w:color="auto" w:fill="FFFFFF"/>
        </w:rPr>
        <w:t xml:space="preserve">Προαιρετική </w:t>
      </w:r>
      <w:r w:rsidR="00A42AFB">
        <w:rPr>
          <w:rFonts w:asciiTheme="minorHAnsi" w:hAnsiTheme="minorHAnsi" w:cstheme="minorHAnsi"/>
          <w:shd w:val="clear" w:color="auto" w:fill="FFFFFF"/>
        </w:rPr>
        <w:t xml:space="preserve">ενισχυμένη </w:t>
      </w:r>
      <w:r>
        <w:rPr>
          <w:rFonts w:asciiTheme="minorHAnsi" w:hAnsiTheme="minorHAnsi" w:cstheme="minorHAnsi"/>
          <w:shd w:val="clear" w:color="auto" w:fill="FFFFFF"/>
        </w:rPr>
        <w:t xml:space="preserve">ασφάλεια </w:t>
      </w:r>
      <w:r>
        <w:rPr>
          <w:rFonts w:asciiTheme="minorHAnsi" w:hAnsiTheme="minorHAnsi" w:cstheme="minorHAnsi"/>
          <w:shd w:val="clear" w:color="auto" w:fill="FFFFFF"/>
          <w:lang w:val="en-US"/>
        </w:rPr>
        <w:t xml:space="preserve">Covid-19 </w:t>
      </w:r>
      <w:r>
        <w:rPr>
          <w:rFonts w:asciiTheme="minorHAnsi" w:hAnsiTheme="minorHAnsi" w:cstheme="minorHAnsi"/>
          <w:shd w:val="clear" w:color="auto" w:fill="FFFFFF"/>
        </w:rPr>
        <w:t>(</w:t>
      </w:r>
      <w:r>
        <w:rPr>
          <w:rFonts w:asciiTheme="minorHAnsi" w:hAnsiTheme="minorHAnsi" w:cstheme="minorHAnsi"/>
          <w:shd w:val="clear" w:color="auto" w:fill="FFFFFF"/>
          <w:lang w:val="en-US"/>
        </w:rPr>
        <w:t>20</w:t>
      </w:r>
      <w:r>
        <w:rPr>
          <w:rFonts w:asciiTheme="minorHAnsi" w:hAnsiTheme="minorHAnsi" w:cstheme="minorHAnsi"/>
          <w:shd w:val="clear" w:color="auto" w:fill="FFFFFF"/>
        </w:rPr>
        <w:t>€).</w:t>
      </w:r>
    </w:p>
    <w:tbl>
      <w:tblPr>
        <w:tblpPr w:leftFromText="180" w:rightFromText="180" w:vertAnchor="text" w:horzAnchor="margin" w:tblpXSpec="center" w:tblpY="208"/>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8"/>
      </w:tblGrid>
      <w:tr w:rsidR="009E7032" w:rsidRPr="00EF51D5" w:rsidTr="00B5096A">
        <w:trPr>
          <w:trHeight w:val="1408"/>
        </w:trPr>
        <w:tc>
          <w:tcPr>
            <w:tcW w:w="10468" w:type="dxa"/>
            <w:shd w:val="clear" w:color="auto" w:fill="auto"/>
          </w:tcPr>
          <w:p w:rsidR="009E7032" w:rsidRPr="00B6756B" w:rsidRDefault="00B6756B" w:rsidP="00B5096A">
            <w:pPr>
              <w:spacing w:after="0" w:line="240" w:lineRule="auto"/>
              <w:rPr>
                <w:rFonts w:asciiTheme="minorHAnsi" w:eastAsia="Times New Roman" w:hAnsiTheme="minorHAnsi" w:cstheme="minorHAnsi"/>
                <w:b/>
                <w:bCs/>
                <w:color w:val="0070C0"/>
                <w:sz w:val="28"/>
                <w:szCs w:val="28"/>
                <w:u w:val="single"/>
                <w:lang w:eastAsia="el-GR"/>
              </w:rPr>
            </w:pPr>
            <w:r w:rsidRPr="00A72920">
              <w:rPr>
                <w:rFonts w:asciiTheme="minorHAnsi" w:hAnsiTheme="minorHAnsi" w:cstheme="minorHAnsi"/>
                <w:noProof/>
                <w:lang w:eastAsia="el-GR"/>
              </w:rPr>
              <w:lastRenderedPageBreak/>
              <w:drawing>
                <wp:anchor distT="0" distB="0" distL="114300" distR="114300" simplePos="0" relativeHeight="251664384" behindDoc="0" locked="0" layoutInCell="1" allowOverlap="1">
                  <wp:simplePos x="0" y="0"/>
                  <wp:positionH relativeFrom="column">
                    <wp:posOffset>4452785</wp:posOffset>
                  </wp:positionH>
                  <wp:positionV relativeFrom="paragraph">
                    <wp:posOffset>184785</wp:posOffset>
                  </wp:positionV>
                  <wp:extent cx="2122805" cy="551815"/>
                  <wp:effectExtent l="0" t="0" r="0" b="0"/>
                  <wp:wrapThrough wrapText="bothSides">
                    <wp:wrapPolygon edited="0">
                      <wp:start x="17252" y="1491"/>
                      <wp:lineTo x="969" y="5965"/>
                      <wp:lineTo x="969" y="14914"/>
                      <wp:lineTo x="17252" y="14914"/>
                      <wp:lineTo x="17252" y="19388"/>
                      <wp:lineTo x="18608" y="19388"/>
                      <wp:lineTo x="18802" y="17896"/>
                      <wp:lineTo x="19578" y="14914"/>
                      <wp:lineTo x="20547" y="12677"/>
                      <wp:lineTo x="20353" y="9694"/>
                      <wp:lineTo x="18608" y="1491"/>
                      <wp:lineTo x="17252" y="1491"/>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805" cy="551815"/>
                          </a:xfrm>
                          <a:prstGeom prst="rect">
                            <a:avLst/>
                          </a:prstGeom>
                          <a:noFill/>
                        </pic:spPr>
                      </pic:pic>
                    </a:graphicData>
                  </a:graphic>
                </wp:anchor>
              </w:drawing>
            </w:r>
            <w:r w:rsidR="009E7032" w:rsidRPr="00B6756B">
              <w:rPr>
                <w:rFonts w:asciiTheme="minorHAnsi" w:eastAsia="Times New Roman" w:hAnsiTheme="minorHAnsi" w:cstheme="minorHAnsi"/>
                <w:b/>
                <w:bCs/>
                <w:color w:val="0070C0"/>
                <w:sz w:val="28"/>
                <w:szCs w:val="28"/>
                <w:u w:val="single"/>
                <w:lang w:eastAsia="el-GR"/>
              </w:rPr>
              <w:t xml:space="preserve">Πτήσεις </w:t>
            </w:r>
          </w:p>
          <w:p w:rsidR="009E7032" w:rsidRPr="00EF51D5" w:rsidRDefault="009E7032" w:rsidP="00B5096A">
            <w:pPr>
              <w:spacing w:after="0" w:line="240" w:lineRule="auto"/>
              <w:rPr>
                <w:rFonts w:ascii="Times New Roman" w:eastAsia="Times New Roman" w:hAnsi="Times New Roman" w:cs="Calibri"/>
                <w:b/>
                <w:color w:val="333333"/>
                <w:sz w:val="28"/>
                <w:szCs w:val="28"/>
                <w:lang w:eastAsia="el-GR"/>
              </w:rPr>
            </w:pPr>
            <w:r w:rsidRPr="00B6756B">
              <w:rPr>
                <w:rFonts w:asciiTheme="minorHAnsi" w:eastAsia="Times New Roman" w:hAnsiTheme="minorHAnsi" w:cstheme="minorHAnsi"/>
                <w:b/>
                <w:color w:val="333333"/>
                <w:sz w:val="28"/>
                <w:szCs w:val="28"/>
                <w:lang w:eastAsia="el-GR"/>
              </w:rPr>
              <w:t xml:space="preserve">Αναχώρηση :  Αθήνα – </w:t>
            </w:r>
            <w:r w:rsidR="00A42AFB" w:rsidRPr="00B6756B">
              <w:rPr>
                <w:rFonts w:asciiTheme="minorHAnsi" w:eastAsia="Times New Roman" w:hAnsiTheme="minorHAnsi" w:cstheme="minorHAnsi"/>
                <w:b/>
                <w:color w:val="333333"/>
                <w:sz w:val="28"/>
                <w:szCs w:val="28"/>
                <w:lang w:eastAsia="el-GR"/>
              </w:rPr>
              <w:t xml:space="preserve">Άμστερνταμ Α3 </w:t>
            </w:r>
            <w:r w:rsidR="00A42AFB" w:rsidRPr="00DD79A7">
              <w:rPr>
                <w:rFonts w:asciiTheme="minorHAnsi" w:eastAsia="Times New Roman" w:hAnsiTheme="minorHAnsi" w:cstheme="minorHAnsi"/>
                <w:b/>
                <w:color w:val="333333"/>
                <w:sz w:val="28"/>
                <w:szCs w:val="28"/>
                <w:lang w:eastAsia="el-GR"/>
              </w:rPr>
              <w:t xml:space="preserve">624 </w:t>
            </w:r>
            <w:r w:rsidRPr="00B6756B">
              <w:rPr>
                <w:rFonts w:asciiTheme="minorHAnsi" w:eastAsia="Times New Roman" w:hAnsiTheme="minorHAnsi" w:cstheme="minorHAnsi"/>
                <w:b/>
                <w:color w:val="333333"/>
                <w:sz w:val="28"/>
                <w:szCs w:val="28"/>
                <w:lang w:eastAsia="el-GR"/>
              </w:rPr>
              <w:t xml:space="preserve">  0</w:t>
            </w:r>
            <w:r w:rsidR="00A42AFB" w:rsidRPr="00DD79A7">
              <w:rPr>
                <w:rFonts w:asciiTheme="minorHAnsi" w:eastAsia="Times New Roman" w:hAnsiTheme="minorHAnsi" w:cstheme="minorHAnsi"/>
                <w:b/>
                <w:color w:val="333333"/>
                <w:sz w:val="28"/>
                <w:szCs w:val="28"/>
                <w:lang w:eastAsia="el-GR"/>
              </w:rPr>
              <w:t>8</w:t>
            </w:r>
            <w:r w:rsidRPr="00B6756B">
              <w:rPr>
                <w:rFonts w:asciiTheme="minorHAnsi" w:eastAsia="Times New Roman" w:hAnsiTheme="minorHAnsi" w:cstheme="minorHAnsi"/>
                <w:b/>
                <w:color w:val="333333"/>
                <w:sz w:val="28"/>
                <w:szCs w:val="28"/>
                <w:lang w:eastAsia="el-GR"/>
              </w:rPr>
              <w:t>.</w:t>
            </w:r>
            <w:r w:rsidR="00A42AFB" w:rsidRPr="00DD79A7">
              <w:rPr>
                <w:rFonts w:asciiTheme="minorHAnsi" w:eastAsia="Times New Roman" w:hAnsiTheme="minorHAnsi" w:cstheme="minorHAnsi"/>
                <w:b/>
                <w:color w:val="333333"/>
                <w:sz w:val="28"/>
                <w:szCs w:val="28"/>
                <w:lang w:eastAsia="el-GR"/>
              </w:rPr>
              <w:t>2</w:t>
            </w:r>
            <w:r w:rsidRPr="00B6756B">
              <w:rPr>
                <w:rFonts w:asciiTheme="minorHAnsi" w:eastAsia="Times New Roman" w:hAnsiTheme="minorHAnsi" w:cstheme="minorHAnsi"/>
                <w:b/>
                <w:color w:val="333333"/>
                <w:sz w:val="28"/>
                <w:szCs w:val="28"/>
                <w:lang w:eastAsia="el-GR"/>
              </w:rPr>
              <w:t>5  - 1</w:t>
            </w:r>
            <w:r w:rsidR="00A42AFB" w:rsidRPr="00DD79A7">
              <w:rPr>
                <w:rFonts w:asciiTheme="minorHAnsi" w:eastAsia="Times New Roman" w:hAnsiTheme="minorHAnsi" w:cstheme="minorHAnsi"/>
                <w:b/>
                <w:color w:val="333333"/>
                <w:sz w:val="28"/>
                <w:szCs w:val="28"/>
                <w:lang w:eastAsia="el-GR"/>
              </w:rPr>
              <w:t>1</w:t>
            </w:r>
            <w:r w:rsidRPr="00B6756B">
              <w:rPr>
                <w:rFonts w:asciiTheme="minorHAnsi" w:eastAsia="Times New Roman" w:hAnsiTheme="minorHAnsi" w:cstheme="minorHAnsi"/>
                <w:b/>
                <w:color w:val="333333"/>
                <w:sz w:val="28"/>
                <w:szCs w:val="28"/>
                <w:lang w:eastAsia="el-GR"/>
              </w:rPr>
              <w:t>.</w:t>
            </w:r>
            <w:r w:rsidR="00A42AFB" w:rsidRPr="00DD79A7">
              <w:rPr>
                <w:rFonts w:asciiTheme="minorHAnsi" w:eastAsia="Times New Roman" w:hAnsiTheme="minorHAnsi" w:cstheme="minorHAnsi"/>
                <w:b/>
                <w:color w:val="333333"/>
                <w:sz w:val="28"/>
                <w:szCs w:val="28"/>
                <w:lang w:eastAsia="el-GR"/>
              </w:rPr>
              <w:t>1</w:t>
            </w:r>
            <w:r w:rsidRPr="00B6756B">
              <w:rPr>
                <w:rFonts w:asciiTheme="minorHAnsi" w:eastAsia="Times New Roman" w:hAnsiTheme="minorHAnsi" w:cstheme="minorHAnsi"/>
                <w:b/>
                <w:color w:val="333333"/>
                <w:sz w:val="28"/>
                <w:szCs w:val="28"/>
                <w:lang w:eastAsia="el-GR"/>
              </w:rPr>
              <w:t xml:space="preserve">0  </w:t>
            </w:r>
            <w:r w:rsidRPr="00B6756B">
              <w:rPr>
                <w:rFonts w:asciiTheme="minorHAnsi" w:eastAsia="Times New Roman" w:hAnsiTheme="minorHAnsi" w:cstheme="minorHAnsi"/>
                <w:b/>
                <w:color w:val="333333"/>
                <w:sz w:val="28"/>
                <w:szCs w:val="28"/>
                <w:lang w:eastAsia="el-GR"/>
              </w:rPr>
              <w:br/>
              <w:t xml:space="preserve">Επιστροφή  :  Βρυξέλλες – Αθήνα    </w:t>
            </w:r>
            <w:r w:rsidR="00A42AFB" w:rsidRPr="00DD79A7">
              <w:rPr>
                <w:rFonts w:asciiTheme="minorHAnsi" w:eastAsia="Times New Roman" w:hAnsiTheme="minorHAnsi" w:cstheme="minorHAnsi"/>
                <w:b/>
                <w:color w:val="333333"/>
                <w:sz w:val="28"/>
                <w:szCs w:val="28"/>
                <w:lang w:eastAsia="el-GR"/>
              </w:rPr>
              <w:t xml:space="preserve"> </w:t>
            </w:r>
            <w:r w:rsidR="00A42AFB" w:rsidRPr="00B6756B">
              <w:rPr>
                <w:rFonts w:asciiTheme="minorHAnsi" w:eastAsia="Times New Roman" w:hAnsiTheme="minorHAnsi" w:cstheme="minorHAnsi"/>
                <w:b/>
                <w:color w:val="333333"/>
                <w:sz w:val="28"/>
                <w:szCs w:val="28"/>
                <w:lang w:eastAsia="el-GR"/>
              </w:rPr>
              <w:t xml:space="preserve">Α3 </w:t>
            </w:r>
            <w:r w:rsidR="00A42AFB" w:rsidRPr="00DD79A7">
              <w:rPr>
                <w:rFonts w:asciiTheme="minorHAnsi" w:eastAsia="Times New Roman" w:hAnsiTheme="minorHAnsi" w:cstheme="minorHAnsi"/>
                <w:b/>
                <w:color w:val="333333"/>
                <w:sz w:val="28"/>
                <w:szCs w:val="28"/>
                <w:lang w:eastAsia="el-GR"/>
              </w:rPr>
              <w:t xml:space="preserve">623 </w:t>
            </w:r>
            <w:r w:rsidR="00A42AFB" w:rsidRPr="00B6756B">
              <w:rPr>
                <w:rFonts w:asciiTheme="minorHAnsi" w:eastAsia="Times New Roman" w:hAnsiTheme="minorHAnsi" w:cstheme="minorHAnsi"/>
                <w:b/>
                <w:color w:val="333333"/>
                <w:sz w:val="28"/>
                <w:szCs w:val="28"/>
                <w:lang w:eastAsia="el-GR"/>
              </w:rPr>
              <w:t xml:space="preserve">  </w:t>
            </w:r>
            <w:r w:rsidR="00A42AFB" w:rsidRPr="00DD79A7">
              <w:rPr>
                <w:rFonts w:asciiTheme="minorHAnsi" w:eastAsia="Times New Roman" w:hAnsiTheme="minorHAnsi" w:cstheme="minorHAnsi"/>
                <w:b/>
                <w:color w:val="333333"/>
                <w:sz w:val="28"/>
                <w:szCs w:val="28"/>
                <w:lang w:eastAsia="el-GR"/>
              </w:rPr>
              <w:t>2</w:t>
            </w:r>
            <w:r w:rsidR="00A42AFB" w:rsidRPr="00B6756B">
              <w:rPr>
                <w:rFonts w:asciiTheme="minorHAnsi" w:eastAsia="Times New Roman" w:hAnsiTheme="minorHAnsi" w:cstheme="minorHAnsi"/>
                <w:b/>
                <w:color w:val="333333"/>
                <w:sz w:val="28"/>
                <w:szCs w:val="28"/>
                <w:lang w:eastAsia="el-GR"/>
              </w:rPr>
              <w:t>0.</w:t>
            </w:r>
            <w:r w:rsidR="00A42AFB" w:rsidRPr="00DD79A7">
              <w:rPr>
                <w:rFonts w:asciiTheme="minorHAnsi" w:eastAsia="Times New Roman" w:hAnsiTheme="minorHAnsi" w:cstheme="minorHAnsi"/>
                <w:b/>
                <w:color w:val="333333"/>
                <w:sz w:val="28"/>
                <w:szCs w:val="28"/>
                <w:lang w:eastAsia="el-GR"/>
              </w:rPr>
              <w:t>00</w:t>
            </w:r>
            <w:r w:rsidR="00A42AFB" w:rsidRPr="00B6756B">
              <w:rPr>
                <w:rFonts w:asciiTheme="minorHAnsi" w:eastAsia="Times New Roman" w:hAnsiTheme="minorHAnsi" w:cstheme="minorHAnsi"/>
                <w:b/>
                <w:color w:val="333333"/>
                <w:sz w:val="28"/>
                <w:szCs w:val="28"/>
                <w:lang w:eastAsia="el-GR"/>
              </w:rPr>
              <w:t xml:space="preserve">  - </w:t>
            </w:r>
            <w:r w:rsidR="00A42AFB" w:rsidRPr="00DD79A7">
              <w:rPr>
                <w:rFonts w:asciiTheme="minorHAnsi" w:eastAsia="Times New Roman" w:hAnsiTheme="minorHAnsi" w:cstheme="minorHAnsi"/>
                <w:b/>
                <w:color w:val="333333"/>
                <w:sz w:val="28"/>
                <w:szCs w:val="28"/>
                <w:lang w:eastAsia="el-GR"/>
              </w:rPr>
              <w:t>23</w:t>
            </w:r>
            <w:r w:rsidR="00A42AFB" w:rsidRPr="00B6756B">
              <w:rPr>
                <w:rFonts w:asciiTheme="minorHAnsi" w:eastAsia="Times New Roman" w:hAnsiTheme="minorHAnsi" w:cstheme="minorHAnsi"/>
                <w:b/>
                <w:color w:val="333333"/>
                <w:sz w:val="28"/>
                <w:szCs w:val="28"/>
                <w:lang w:eastAsia="el-GR"/>
              </w:rPr>
              <w:t>.</w:t>
            </w:r>
            <w:r w:rsidR="00A42AFB" w:rsidRPr="00DD79A7">
              <w:rPr>
                <w:rFonts w:asciiTheme="minorHAnsi" w:eastAsia="Times New Roman" w:hAnsiTheme="minorHAnsi" w:cstheme="minorHAnsi"/>
                <w:b/>
                <w:color w:val="333333"/>
                <w:sz w:val="28"/>
                <w:szCs w:val="28"/>
                <w:lang w:eastAsia="el-GR"/>
              </w:rPr>
              <w:t>59</w:t>
            </w:r>
            <w:r w:rsidR="00A42AFB" w:rsidRPr="00EF51D5">
              <w:rPr>
                <w:rFonts w:ascii="Times New Roman" w:eastAsia="Times New Roman" w:hAnsi="Times New Roman" w:cs="Calibri"/>
                <w:b/>
                <w:color w:val="333333"/>
                <w:sz w:val="28"/>
                <w:szCs w:val="28"/>
                <w:lang w:eastAsia="el-GR"/>
              </w:rPr>
              <w:t xml:space="preserve">  </w:t>
            </w:r>
          </w:p>
        </w:tc>
      </w:tr>
    </w:tbl>
    <w:p w:rsidR="00DD79A7" w:rsidRDefault="009E7032" w:rsidP="00A42AFB">
      <w:pPr>
        <w:pStyle w:val="aa"/>
        <w:rPr>
          <w:rFonts w:asciiTheme="minorHAnsi" w:hAnsiTheme="minorHAnsi" w:cstheme="minorHAnsi"/>
          <w:b/>
          <w:color w:val="FF0000"/>
          <w:sz w:val="24"/>
          <w:szCs w:val="24"/>
          <w:u w:val="single"/>
          <w:shd w:val="clear" w:color="auto" w:fill="FFFFFF"/>
        </w:rPr>
      </w:pPr>
      <w:r w:rsidRPr="00D23E96">
        <w:rPr>
          <w:rFonts w:cs="Calibri"/>
          <w:b/>
          <w:color w:val="333333"/>
          <w:lang w:val="el-GR"/>
        </w:rPr>
        <w:br/>
      </w:r>
    </w:p>
    <w:p w:rsidR="00DD79A7" w:rsidRDefault="00DD79A7" w:rsidP="00A42AFB">
      <w:pPr>
        <w:pStyle w:val="aa"/>
        <w:rPr>
          <w:rFonts w:asciiTheme="minorHAnsi" w:hAnsiTheme="minorHAnsi" w:cstheme="minorHAnsi"/>
          <w:b/>
          <w:color w:val="FF0000"/>
          <w:sz w:val="24"/>
          <w:szCs w:val="24"/>
          <w:u w:val="single"/>
          <w:shd w:val="clear" w:color="auto" w:fill="FFFFFF"/>
        </w:rPr>
      </w:pPr>
    </w:p>
    <w:p w:rsidR="00DD79A7" w:rsidRDefault="00DD79A7" w:rsidP="00A42AFB">
      <w:pPr>
        <w:pStyle w:val="aa"/>
        <w:rPr>
          <w:rFonts w:asciiTheme="minorHAnsi" w:hAnsiTheme="minorHAnsi" w:cstheme="minorHAnsi"/>
          <w:b/>
          <w:color w:val="FF0000"/>
          <w:sz w:val="24"/>
          <w:szCs w:val="24"/>
          <w:u w:val="single"/>
          <w:shd w:val="clear" w:color="auto" w:fill="FFFFFF"/>
        </w:rPr>
      </w:pPr>
    </w:p>
    <w:p w:rsidR="009E7032" w:rsidRPr="00CF4CF2" w:rsidRDefault="009E7032" w:rsidP="00A42AFB">
      <w:pPr>
        <w:pStyle w:val="aa"/>
        <w:rPr>
          <w:rFonts w:asciiTheme="minorHAnsi" w:hAnsiTheme="minorHAnsi" w:cstheme="minorHAnsi"/>
          <w:b/>
          <w:color w:val="FF0000"/>
          <w:sz w:val="24"/>
          <w:szCs w:val="24"/>
          <w:u w:val="single"/>
          <w:shd w:val="clear" w:color="auto" w:fill="FFFFFF"/>
        </w:rPr>
      </w:pPr>
      <w:r w:rsidRPr="00CF4CF2">
        <w:rPr>
          <w:rFonts w:asciiTheme="minorHAnsi" w:hAnsiTheme="minorHAnsi" w:cstheme="minorHAnsi"/>
          <w:b/>
          <w:color w:val="FF0000"/>
          <w:sz w:val="24"/>
          <w:szCs w:val="24"/>
          <w:u w:val="single"/>
          <w:shd w:val="clear" w:color="auto" w:fill="FFFFFF"/>
        </w:rPr>
        <w:t>ΣΗΜΕΙΩΣΕΙΣ</w:t>
      </w:r>
      <w:r>
        <w:rPr>
          <w:rFonts w:asciiTheme="minorHAnsi" w:hAnsiTheme="minorHAnsi" w:cstheme="minorHAnsi"/>
          <w:b/>
          <w:color w:val="FF0000"/>
          <w:sz w:val="24"/>
          <w:szCs w:val="24"/>
          <w:u w:val="single"/>
          <w:shd w:val="clear" w:color="auto" w:fill="FFFFFF"/>
        </w:rPr>
        <w:t>:</w:t>
      </w:r>
    </w:p>
    <w:p w:rsidR="00105418" w:rsidRDefault="00105418" w:rsidP="00105418">
      <w:pPr>
        <w:pStyle w:val="aa"/>
        <w:numPr>
          <w:ilvl w:val="0"/>
          <w:numId w:val="4"/>
        </w:numPr>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rsidR="00105418" w:rsidRDefault="00105418" w:rsidP="00105418">
      <w:pPr>
        <w:numPr>
          <w:ilvl w:val="0"/>
          <w:numId w:val="4"/>
        </w:numPr>
        <w:spacing w:before="100" w:beforeAutospacing="1" w:after="100" w:afterAutospacing="1" w:line="240" w:lineRule="auto"/>
        <w:jc w:val="both"/>
        <w:rPr>
          <w:rFonts w:cs="Calibri"/>
        </w:rPr>
      </w:pPr>
      <w:r>
        <w:rPr>
          <w:rFonts w:cs="Calibri"/>
        </w:rPr>
        <w:t>Αναχωρήσεις από όλη την Ελλάδα. Πτήσεις εσωτερικού από/προς Θεσσαλονίκη, Ηράκλειο, Χανιά, Ρόδο, Κέρκυρα, Αλεξανδρούπολη με μόνο από 120€ επιπλέον χρέωση.</w:t>
      </w:r>
    </w:p>
    <w:p w:rsidR="00105418" w:rsidRPr="00DD79A7" w:rsidRDefault="00105418" w:rsidP="009E7032">
      <w:pPr>
        <w:ind w:left="45"/>
        <w:jc w:val="both"/>
        <w:rPr>
          <w:rFonts w:asciiTheme="minorHAnsi" w:hAnsiTheme="minorHAnsi" w:cstheme="minorHAnsi"/>
        </w:rPr>
      </w:pPr>
    </w:p>
    <w:p w:rsidR="009E7032" w:rsidRDefault="009E7032" w:rsidP="009E7032">
      <w:pPr>
        <w:jc w:val="center"/>
        <w:rPr>
          <w:rFonts w:asciiTheme="minorHAnsi" w:hAnsiTheme="minorHAnsi" w:cstheme="minorHAnsi"/>
          <w:b/>
          <w:bCs/>
          <w:color w:val="FF0000"/>
          <w:sz w:val="24"/>
          <w:szCs w:val="24"/>
          <w:u w:val="single"/>
        </w:rPr>
      </w:pPr>
    </w:p>
    <w:p w:rsidR="009E7032" w:rsidRPr="009148B4" w:rsidRDefault="009E7032" w:rsidP="009E7032">
      <w:pPr>
        <w:pStyle w:val="a6"/>
        <w:ind w:left="0"/>
        <w:jc w:val="both"/>
        <w:rPr>
          <w:rFonts w:asciiTheme="minorHAnsi" w:hAnsiTheme="minorHAnsi" w:cstheme="minorHAnsi"/>
        </w:rPr>
      </w:pPr>
    </w:p>
    <w:sectPr w:rsidR="009E7032" w:rsidRPr="009148B4" w:rsidSect="00761D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4F314DBE"/>
    <w:multiLevelType w:val="hybridMultilevel"/>
    <w:tmpl w:val="3F80723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7729254B"/>
    <w:multiLevelType w:val="hybridMultilevel"/>
    <w:tmpl w:val="F4920F50"/>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E7032"/>
    <w:rsid w:val="00076DFD"/>
    <w:rsid w:val="00103C5E"/>
    <w:rsid w:val="00105418"/>
    <w:rsid w:val="001774AA"/>
    <w:rsid w:val="001E062E"/>
    <w:rsid w:val="00221C1B"/>
    <w:rsid w:val="00275B8B"/>
    <w:rsid w:val="002A2468"/>
    <w:rsid w:val="0036617B"/>
    <w:rsid w:val="0037345A"/>
    <w:rsid w:val="0041324D"/>
    <w:rsid w:val="00466D06"/>
    <w:rsid w:val="005413F5"/>
    <w:rsid w:val="00595BCD"/>
    <w:rsid w:val="00761D01"/>
    <w:rsid w:val="00890359"/>
    <w:rsid w:val="009E7032"/>
    <w:rsid w:val="00A42AFB"/>
    <w:rsid w:val="00A546FD"/>
    <w:rsid w:val="00B6756B"/>
    <w:rsid w:val="00CE31C6"/>
    <w:rsid w:val="00D62ED2"/>
    <w:rsid w:val="00DD79A7"/>
    <w:rsid w:val="00F72034"/>
    <w:rsid w:val="00FC021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032"/>
    <w:pPr>
      <w:spacing w:after="200" w:line="276" w:lineRule="auto"/>
    </w:pPr>
    <w:rPr>
      <w:rFonts w:ascii="Calibri" w:eastAsia="Calibri" w:hAnsi="Calibri" w:cs="Times New Roman"/>
      <w:kern w:val="0"/>
      <w:lang w:val="el-GR"/>
    </w:rPr>
  </w:style>
  <w:style w:type="paragraph" w:styleId="1">
    <w:name w:val="heading 1"/>
    <w:basedOn w:val="a"/>
    <w:next w:val="a"/>
    <w:link w:val="1Char"/>
    <w:uiPriority w:val="9"/>
    <w:qFormat/>
    <w:rsid w:val="009E70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E70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9E703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9E703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E703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E70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E70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E70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E70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E7032"/>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E7032"/>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E7032"/>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9E7032"/>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E7032"/>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E703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E703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E703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E7032"/>
    <w:rPr>
      <w:rFonts w:eastAsiaTheme="majorEastAsia" w:cstheme="majorBidi"/>
      <w:color w:val="272727" w:themeColor="text1" w:themeTint="D8"/>
    </w:rPr>
  </w:style>
  <w:style w:type="paragraph" w:styleId="a3">
    <w:name w:val="Title"/>
    <w:basedOn w:val="a"/>
    <w:next w:val="a"/>
    <w:link w:val="Char"/>
    <w:uiPriority w:val="10"/>
    <w:qFormat/>
    <w:rsid w:val="009E70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E703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E703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E703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E7032"/>
    <w:pPr>
      <w:spacing w:before="160"/>
      <w:jc w:val="center"/>
    </w:pPr>
    <w:rPr>
      <w:i/>
      <w:iCs/>
      <w:color w:val="404040" w:themeColor="text1" w:themeTint="BF"/>
    </w:rPr>
  </w:style>
  <w:style w:type="character" w:customStyle="1" w:styleId="Char1">
    <w:name w:val="Απόσπασμα Char"/>
    <w:basedOn w:val="a0"/>
    <w:link w:val="a5"/>
    <w:uiPriority w:val="29"/>
    <w:rsid w:val="009E7032"/>
    <w:rPr>
      <w:i/>
      <w:iCs/>
      <w:color w:val="404040" w:themeColor="text1" w:themeTint="BF"/>
    </w:rPr>
  </w:style>
  <w:style w:type="paragraph" w:styleId="a6">
    <w:name w:val="List Paragraph"/>
    <w:basedOn w:val="a"/>
    <w:uiPriority w:val="34"/>
    <w:qFormat/>
    <w:rsid w:val="009E7032"/>
    <w:pPr>
      <w:ind w:left="720"/>
      <w:contextualSpacing/>
    </w:pPr>
  </w:style>
  <w:style w:type="character" w:styleId="a7">
    <w:name w:val="Intense Emphasis"/>
    <w:basedOn w:val="a0"/>
    <w:uiPriority w:val="21"/>
    <w:qFormat/>
    <w:rsid w:val="009E7032"/>
    <w:rPr>
      <w:i/>
      <w:iCs/>
      <w:color w:val="2F5496" w:themeColor="accent1" w:themeShade="BF"/>
    </w:rPr>
  </w:style>
  <w:style w:type="paragraph" w:styleId="a8">
    <w:name w:val="Intense Quote"/>
    <w:basedOn w:val="a"/>
    <w:next w:val="a"/>
    <w:link w:val="Char2"/>
    <w:uiPriority w:val="30"/>
    <w:qFormat/>
    <w:rsid w:val="009E70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εισαγωγικό Char"/>
    <w:basedOn w:val="a0"/>
    <w:link w:val="a8"/>
    <w:uiPriority w:val="30"/>
    <w:rsid w:val="009E7032"/>
    <w:rPr>
      <w:i/>
      <w:iCs/>
      <w:color w:val="2F5496" w:themeColor="accent1" w:themeShade="BF"/>
    </w:rPr>
  </w:style>
  <w:style w:type="character" w:styleId="a9">
    <w:name w:val="Intense Reference"/>
    <w:basedOn w:val="a0"/>
    <w:uiPriority w:val="32"/>
    <w:qFormat/>
    <w:rsid w:val="009E7032"/>
    <w:rPr>
      <w:b/>
      <w:bCs/>
      <w:smallCaps/>
      <w:color w:val="2F5496" w:themeColor="accent1" w:themeShade="BF"/>
      <w:spacing w:val="5"/>
    </w:rPr>
  </w:style>
  <w:style w:type="paragraph" w:styleId="aa">
    <w:name w:val="No Spacing"/>
    <w:uiPriority w:val="1"/>
    <w:qFormat/>
    <w:rsid w:val="009E7032"/>
    <w:pPr>
      <w:spacing w:after="0" w:line="240" w:lineRule="auto"/>
    </w:pPr>
    <w:rPr>
      <w:rFonts w:ascii="Calibri" w:eastAsia="Calibri" w:hAnsi="Calibri" w:cs="Times New Roman"/>
      <w:kern w:val="0"/>
    </w:rPr>
  </w:style>
  <w:style w:type="paragraph" w:styleId="Web">
    <w:name w:val="Normal (Web)"/>
    <w:basedOn w:val="a"/>
    <w:uiPriority w:val="99"/>
    <w:unhideWhenUsed/>
    <w:rsid w:val="00F72034"/>
    <w:pPr>
      <w:spacing w:before="100" w:beforeAutospacing="1" w:after="100" w:afterAutospacing="1" w:line="240" w:lineRule="auto"/>
    </w:pPr>
    <w:rPr>
      <w:rFonts w:ascii="Times New Roman" w:eastAsia="Times New Roman" w:hAnsi="Times New Roman"/>
      <w:sz w:val="24"/>
      <w:szCs w:val="24"/>
      <w:lang w:eastAsia="el-GR" w:bidi="he-IL"/>
    </w:rPr>
  </w:style>
  <w:style w:type="paragraph" w:styleId="ab">
    <w:name w:val="Balloon Text"/>
    <w:basedOn w:val="a"/>
    <w:link w:val="Char3"/>
    <w:uiPriority w:val="99"/>
    <w:semiHidden/>
    <w:unhideWhenUsed/>
    <w:rsid w:val="00DD79A7"/>
    <w:pPr>
      <w:spacing w:after="0" w:line="240" w:lineRule="auto"/>
    </w:pPr>
    <w:rPr>
      <w:rFonts w:ascii="Tahoma" w:hAnsi="Tahoma" w:cs="Tahoma"/>
      <w:sz w:val="16"/>
      <w:szCs w:val="16"/>
    </w:rPr>
  </w:style>
  <w:style w:type="character" w:customStyle="1" w:styleId="Char3">
    <w:name w:val="Κείμενο πλαισίου Char"/>
    <w:basedOn w:val="a0"/>
    <w:link w:val="ab"/>
    <w:uiPriority w:val="99"/>
    <w:semiHidden/>
    <w:rsid w:val="00DD79A7"/>
    <w:rPr>
      <w:rFonts w:ascii="Tahoma" w:eastAsia="Calibri" w:hAnsi="Tahoma" w:cs="Tahoma"/>
      <w:kern w:val="0"/>
      <w:sz w:val="16"/>
      <w:szCs w:val="16"/>
      <w:lang w:val="el-GR"/>
    </w:rPr>
  </w:style>
</w:styles>
</file>

<file path=word/webSettings.xml><?xml version="1.0" encoding="utf-8"?>
<w:webSettings xmlns:r="http://schemas.openxmlformats.org/officeDocument/2006/relationships" xmlns:w="http://schemas.openxmlformats.org/wordprocessingml/2006/main">
  <w:divs>
    <w:div w:id="129632967">
      <w:bodyDiv w:val="1"/>
      <w:marLeft w:val="0"/>
      <w:marRight w:val="0"/>
      <w:marTop w:val="0"/>
      <w:marBottom w:val="0"/>
      <w:divBdr>
        <w:top w:val="none" w:sz="0" w:space="0" w:color="auto"/>
        <w:left w:val="none" w:sz="0" w:space="0" w:color="auto"/>
        <w:bottom w:val="none" w:sz="0" w:space="0" w:color="auto"/>
        <w:right w:val="none" w:sz="0" w:space="0" w:color="auto"/>
      </w:divBdr>
    </w:div>
    <w:div w:id="1084691994">
      <w:bodyDiv w:val="1"/>
      <w:marLeft w:val="0"/>
      <w:marRight w:val="0"/>
      <w:marTop w:val="0"/>
      <w:marBottom w:val="0"/>
      <w:divBdr>
        <w:top w:val="none" w:sz="0" w:space="0" w:color="auto"/>
        <w:left w:val="none" w:sz="0" w:space="0" w:color="auto"/>
        <w:bottom w:val="none" w:sz="0" w:space="0" w:color="auto"/>
        <w:right w:val="none" w:sz="0" w:space="0" w:color="auto"/>
      </w:divBdr>
    </w:div>
    <w:div w:id="18139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3FE841-902F-4AD8-9D01-4D8C74C15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6BA998-FDB3-4CCA-B13B-1F20F9A0C41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B646DF0B-4CBC-4F0A-9BAC-934923CF27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1634</Words>
  <Characters>8829</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cp:lastPrinted>2024-04-08T11:31:00Z</cp:lastPrinted>
  <dcterms:created xsi:type="dcterms:W3CDTF">2024-04-16T10:38:00Z</dcterms:created>
  <dcterms:modified xsi:type="dcterms:W3CDTF">2024-04-16T10:38:00Z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