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4E" w:rsidRDefault="00B24F4E" w:rsidP="00A0594A">
      <w:pPr>
        <w:jc w:val="center"/>
        <w:rPr>
          <w:rFonts w:ascii="Calibri" w:hAnsi="Calibri" w:cs="Tahoma"/>
          <w:b/>
          <w:bCs/>
          <w:color w:val="002060"/>
          <w:sz w:val="52"/>
          <w:szCs w:val="52"/>
        </w:rPr>
      </w:pPr>
      <w:r>
        <w:rPr>
          <w:rFonts w:ascii="Calibri" w:hAnsi="Calibri" w:cs="Tahoma"/>
          <w:b/>
          <w:bCs/>
          <w:noProof/>
          <w:color w:val="002060"/>
          <w:sz w:val="52"/>
          <w:szCs w:val="52"/>
        </w:rPr>
        <w:drawing>
          <wp:inline distT="0" distB="0" distL="0" distR="0">
            <wp:extent cx="3364395" cy="1208598"/>
            <wp:effectExtent l="19050" t="0" r="7455" b="0"/>
            <wp:docPr id="2" name="1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9" cstate="print"/>
                    <a:stretch>
                      <a:fillRect/>
                    </a:stretch>
                  </pic:blipFill>
                  <pic:spPr>
                    <a:xfrm>
                      <a:off x="0" y="0"/>
                      <a:ext cx="3371088" cy="1211002"/>
                    </a:xfrm>
                    <a:prstGeom prst="rect">
                      <a:avLst/>
                    </a:prstGeom>
                  </pic:spPr>
                </pic:pic>
              </a:graphicData>
            </a:graphic>
          </wp:inline>
        </w:drawing>
      </w:r>
    </w:p>
    <w:p w:rsidR="00A0594A" w:rsidRDefault="00A0594A" w:rsidP="00A0594A">
      <w:pPr>
        <w:jc w:val="center"/>
        <w:rPr>
          <w:rFonts w:ascii="Calibri" w:hAnsi="Calibri" w:cs="Tahoma"/>
          <w:b/>
          <w:bCs/>
          <w:color w:val="002060"/>
          <w:sz w:val="52"/>
          <w:szCs w:val="52"/>
        </w:rPr>
      </w:pPr>
      <w:r>
        <w:rPr>
          <w:rFonts w:ascii="Calibri" w:hAnsi="Calibri" w:cs="Tahoma"/>
          <w:b/>
          <w:bCs/>
          <w:color w:val="002060"/>
          <w:sz w:val="52"/>
          <w:szCs w:val="52"/>
        </w:rPr>
        <w:t>Πανόραμα</w:t>
      </w:r>
      <w:r w:rsidR="00061316">
        <w:rPr>
          <w:rFonts w:ascii="Calibri" w:hAnsi="Calibri" w:cs="Tahoma"/>
          <w:b/>
          <w:bCs/>
          <w:color w:val="002060"/>
          <w:sz w:val="52"/>
          <w:szCs w:val="52"/>
        </w:rPr>
        <w:t xml:space="preserve"> </w:t>
      </w:r>
      <w:r w:rsidR="0088656F" w:rsidRPr="00F25B3C">
        <w:rPr>
          <w:rFonts w:ascii="Calibri" w:hAnsi="Calibri" w:cs="Tahoma"/>
          <w:b/>
          <w:bCs/>
          <w:color w:val="002060"/>
          <w:sz w:val="52"/>
          <w:szCs w:val="52"/>
        </w:rPr>
        <w:t>Σ</w:t>
      </w:r>
      <w:r w:rsidR="00061316">
        <w:rPr>
          <w:rFonts w:ascii="Calibri" w:hAnsi="Calibri" w:cs="Tahoma"/>
          <w:b/>
          <w:bCs/>
          <w:color w:val="002060"/>
          <w:sz w:val="52"/>
          <w:szCs w:val="52"/>
        </w:rPr>
        <w:t>ικελίας</w:t>
      </w:r>
      <w:r w:rsidR="00370DD6">
        <w:rPr>
          <w:rFonts w:ascii="Calibri" w:hAnsi="Calibri" w:cs="Tahoma"/>
          <w:b/>
          <w:bCs/>
          <w:color w:val="002060"/>
          <w:sz w:val="52"/>
          <w:szCs w:val="52"/>
        </w:rPr>
        <w:t xml:space="preserve"> –</w:t>
      </w:r>
      <w:r w:rsidR="00F25B3C" w:rsidRPr="00F25B3C">
        <w:rPr>
          <w:rFonts w:ascii="Calibri" w:hAnsi="Calibri" w:cs="Tahoma"/>
          <w:b/>
          <w:bCs/>
          <w:color w:val="002060"/>
          <w:sz w:val="52"/>
          <w:szCs w:val="52"/>
        </w:rPr>
        <w:t xml:space="preserve"> 6ημ.</w:t>
      </w:r>
      <w:r w:rsidR="00370DD6">
        <w:rPr>
          <w:rFonts w:ascii="Calibri" w:hAnsi="Calibri" w:cs="Tahoma"/>
          <w:b/>
          <w:bCs/>
          <w:color w:val="002060"/>
          <w:sz w:val="52"/>
          <w:szCs w:val="52"/>
        </w:rPr>
        <w:t xml:space="preserve"> </w:t>
      </w:r>
    </w:p>
    <w:p w:rsidR="00A0594A" w:rsidRPr="0053186C" w:rsidRDefault="00A0594A" w:rsidP="00A0594A">
      <w:pPr>
        <w:jc w:val="center"/>
        <w:rPr>
          <w:rFonts w:ascii="Calibri" w:hAnsi="Calibri" w:cs="Tahoma"/>
          <w:b/>
          <w:bCs/>
          <w:color w:val="4472C4" w:themeColor="accent1"/>
          <w:sz w:val="34"/>
          <w:szCs w:val="34"/>
        </w:rPr>
      </w:pPr>
      <w:r w:rsidRPr="0053186C">
        <w:rPr>
          <w:rFonts w:ascii="Calibri" w:hAnsi="Calibri" w:cs="Tahoma"/>
          <w:b/>
          <w:bCs/>
          <w:color w:val="4472C4" w:themeColor="accent1"/>
          <w:sz w:val="34"/>
          <w:szCs w:val="34"/>
        </w:rPr>
        <w:t xml:space="preserve">ΔΩΡΟ: </w:t>
      </w:r>
      <w:r w:rsidRPr="0053186C">
        <w:rPr>
          <w:rFonts w:ascii="Calibri" w:hAnsi="Calibri" w:cs="Tahoma"/>
          <w:b/>
          <w:bCs/>
          <w:color w:val="4472C4" w:themeColor="accent1"/>
          <w:sz w:val="34"/>
          <w:szCs w:val="34"/>
          <w:lang w:val="en-GB"/>
        </w:rPr>
        <w:t>H</w:t>
      </w:r>
      <w:r w:rsidRPr="0053186C">
        <w:rPr>
          <w:rFonts w:ascii="Calibri" w:hAnsi="Calibri" w:cs="Tahoma"/>
          <w:b/>
          <w:bCs/>
          <w:color w:val="4472C4" w:themeColor="accent1"/>
          <w:sz w:val="34"/>
          <w:szCs w:val="34"/>
        </w:rPr>
        <w:t xml:space="preserve"> ΚΡΟΥΑΖΙΕΡΑ ΣΤΑ ΝΗΣΙΑ ΤΟΥ ΑΙΟΛΟΥ !!</w:t>
      </w:r>
    </w:p>
    <w:p w:rsidR="00DA6445" w:rsidRDefault="001C7F13" w:rsidP="00A0594A">
      <w:pPr>
        <w:ind w:left="360"/>
        <w:jc w:val="center"/>
        <w:rPr>
          <w:rFonts w:ascii="Calibri" w:hAnsi="Calibri" w:cs="Tahoma"/>
          <w:i/>
          <w:iCs/>
          <w:color w:val="002060"/>
          <w:sz w:val="22"/>
          <w:szCs w:val="22"/>
        </w:rPr>
      </w:pPr>
      <w:r w:rsidRPr="00BC783F">
        <w:rPr>
          <w:rFonts w:ascii="Calibri" w:hAnsi="Calibri" w:cs="Tahoma"/>
          <w:b/>
          <w:bCs/>
          <w:sz w:val="22"/>
          <w:szCs w:val="22"/>
        </w:rPr>
        <w:t xml:space="preserve"> </w:t>
      </w:r>
    </w:p>
    <w:p w:rsidR="00F25B3C" w:rsidRDefault="00F32C23" w:rsidP="0026150E">
      <w:pPr>
        <w:ind w:left="360"/>
        <w:jc w:val="center"/>
        <w:rPr>
          <w:rFonts w:ascii="Calibri" w:hAnsi="Calibri" w:cs="Tahoma"/>
          <w:i/>
          <w:iCs/>
          <w:color w:val="002060"/>
          <w:sz w:val="22"/>
          <w:szCs w:val="22"/>
        </w:rPr>
      </w:pPr>
      <w:r w:rsidRPr="00863033">
        <w:rPr>
          <w:noProof/>
        </w:rPr>
        <w:drawing>
          <wp:inline distT="0" distB="0" distL="0" distR="0">
            <wp:extent cx="5271770" cy="4420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1770" cy="4420870"/>
                    </a:xfrm>
                    <a:prstGeom prst="rect">
                      <a:avLst/>
                    </a:prstGeom>
                    <a:noFill/>
                    <a:ln>
                      <a:noFill/>
                    </a:ln>
                  </pic:spPr>
                </pic:pic>
              </a:graphicData>
            </a:graphic>
          </wp:inline>
        </w:drawing>
      </w:r>
    </w:p>
    <w:p w:rsidR="00A0594A" w:rsidRDefault="00A0594A" w:rsidP="008776E7">
      <w:pPr>
        <w:ind w:left="360"/>
        <w:jc w:val="center"/>
        <w:rPr>
          <w:rFonts w:ascii="Calibri" w:hAnsi="Calibri" w:cs="Tahoma"/>
          <w:i/>
          <w:iCs/>
          <w:color w:val="002060"/>
          <w:sz w:val="22"/>
          <w:szCs w:val="22"/>
        </w:rPr>
      </w:pPr>
      <w:r w:rsidRPr="00F25B3C">
        <w:rPr>
          <w:rFonts w:ascii="Calibri" w:hAnsi="Calibri" w:cs="Tahoma"/>
          <w:i/>
          <w:iCs/>
          <w:color w:val="002060"/>
          <w:sz w:val="22"/>
          <w:szCs w:val="22"/>
        </w:rPr>
        <w:t xml:space="preserve">Κατάνια, </w:t>
      </w:r>
      <w:r>
        <w:rPr>
          <w:rFonts w:ascii="Calibri" w:hAnsi="Calibri" w:cs="Tahoma"/>
          <w:i/>
          <w:iCs/>
          <w:color w:val="002060"/>
          <w:sz w:val="22"/>
          <w:szCs w:val="22"/>
        </w:rPr>
        <w:t>Ακράγας, Παλέρμο/Μονρεάλε, Τσεφαλού ,Μεσσίνα</w:t>
      </w:r>
      <w:r w:rsidRPr="00370DD6">
        <w:rPr>
          <w:rFonts w:ascii="Calibri" w:hAnsi="Calibri" w:cs="Tahoma"/>
          <w:i/>
          <w:iCs/>
          <w:color w:val="002060"/>
          <w:sz w:val="22"/>
          <w:szCs w:val="22"/>
        </w:rPr>
        <w:t xml:space="preserve">, </w:t>
      </w:r>
      <w:r>
        <w:rPr>
          <w:rFonts w:ascii="Calibri" w:hAnsi="Calibri" w:cs="Tahoma"/>
          <w:i/>
          <w:iCs/>
          <w:color w:val="002060"/>
          <w:sz w:val="22"/>
          <w:szCs w:val="22"/>
        </w:rPr>
        <w:t>Συρακούσες, Ορτυγία,         Αίτνα, Ταορμίνα</w:t>
      </w:r>
      <w:r w:rsidRPr="00370DD6">
        <w:rPr>
          <w:rFonts w:ascii="Calibri" w:hAnsi="Calibri" w:cs="Tahoma"/>
          <w:i/>
          <w:iCs/>
          <w:color w:val="002060"/>
          <w:sz w:val="22"/>
          <w:szCs w:val="22"/>
        </w:rPr>
        <w:t xml:space="preserve">, </w:t>
      </w:r>
      <w:r>
        <w:rPr>
          <w:rFonts w:ascii="Calibri" w:hAnsi="Calibri" w:cs="Tahoma"/>
          <w:i/>
          <w:iCs/>
          <w:color w:val="002060"/>
          <w:sz w:val="22"/>
          <w:szCs w:val="22"/>
        </w:rPr>
        <w:t>Μιλάτσο, Λιπάρι, Βολκάνο</w:t>
      </w:r>
    </w:p>
    <w:p w:rsidR="00A0594A" w:rsidRPr="00A0594A" w:rsidRDefault="00A0594A" w:rsidP="00A0594A">
      <w:pPr>
        <w:rPr>
          <w:rFonts w:ascii="Calibri" w:hAnsi="Calibri" w:cs="Tahoma"/>
          <w:b/>
          <w:bCs/>
          <w:color w:val="4472C4" w:themeColor="accent1"/>
          <w:sz w:val="32"/>
          <w:szCs w:val="32"/>
        </w:rPr>
      </w:pPr>
    </w:p>
    <w:p w:rsidR="00370DD6" w:rsidRPr="00944537" w:rsidRDefault="00F25B3C" w:rsidP="00370DD6">
      <w:pPr>
        <w:jc w:val="center"/>
        <w:rPr>
          <w:rFonts w:ascii="Calibri" w:hAnsi="Calibri" w:cs="Tahoma"/>
          <w:b/>
          <w:bCs/>
          <w:color w:val="FF0000"/>
          <w:sz w:val="32"/>
          <w:szCs w:val="32"/>
          <w:u w:val="single"/>
        </w:rPr>
      </w:pPr>
      <w:r w:rsidRPr="00F25B3C">
        <w:rPr>
          <w:rFonts w:ascii="Calibri" w:hAnsi="Calibri" w:cs="Tahoma"/>
          <w:b/>
          <w:bCs/>
          <w:color w:val="FF0000"/>
          <w:sz w:val="32"/>
          <w:szCs w:val="32"/>
          <w:u w:val="single"/>
        </w:rPr>
        <w:t xml:space="preserve">Αναχώρηση:  </w:t>
      </w:r>
      <w:r w:rsidR="00370DD6">
        <w:rPr>
          <w:rFonts w:ascii="Calibri" w:hAnsi="Calibri" w:cs="Tahoma"/>
          <w:b/>
          <w:bCs/>
          <w:color w:val="FF0000"/>
          <w:sz w:val="32"/>
          <w:szCs w:val="32"/>
          <w:u w:val="single"/>
        </w:rPr>
        <w:t>0</w:t>
      </w:r>
      <w:r w:rsidR="00944537" w:rsidRPr="00944537">
        <w:rPr>
          <w:rFonts w:ascii="Calibri" w:hAnsi="Calibri" w:cs="Tahoma"/>
          <w:b/>
          <w:bCs/>
          <w:color w:val="FF0000"/>
          <w:sz w:val="32"/>
          <w:szCs w:val="32"/>
          <w:u w:val="single"/>
        </w:rPr>
        <w:t xml:space="preserve">2 </w:t>
      </w:r>
      <w:r w:rsidR="00370DD6">
        <w:rPr>
          <w:rFonts w:ascii="Calibri" w:hAnsi="Calibri" w:cs="Tahoma"/>
          <w:b/>
          <w:bCs/>
          <w:color w:val="FF0000"/>
          <w:sz w:val="32"/>
          <w:szCs w:val="32"/>
          <w:u w:val="single"/>
        </w:rPr>
        <w:t xml:space="preserve">Μαΐου </w:t>
      </w:r>
      <w:r w:rsidR="00944537">
        <w:rPr>
          <w:rFonts w:ascii="Calibri" w:hAnsi="Calibri" w:cs="Tahoma"/>
          <w:b/>
          <w:bCs/>
          <w:color w:val="FF0000"/>
          <w:sz w:val="32"/>
          <w:szCs w:val="32"/>
          <w:u w:val="single"/>
        </w:rPr>
        <w:t xml:space="preserve">2024 </w:t>
      </w:r>
    </w:p>
    <w:p w:rsidR="00DA6445" w:rsidRDefault="00DA6445" w:rsidP="00DA6445">
      <w:pPr>
        <w:jc w:val="both"/>
        <w:rPr>
          <w:rFonts w:ascii="Calibri" w:hAnsi="Calibri" w:cs="Tahoma"/>
          <w:b/>
          <w:bCs/>
          <w:sz w:val="20"/>
          <w:szCs w:val="20"/>
          <w:u w:val="single"/>
        </w:rPr>
      </w:pPr>
    </w:p>
    <w:p w:rsidR="00B24F4E" w:rsidRDefault="00B24F4E" w:rsidP="00C744EE">
      <w:pPr>
        <w:jc w:val="both"/>
        <w:rPr>
          <w:rFonts w:ascii="Calibri" w:hAnsi="Calibri" w:cs="Tahoma"/>
          <w:b/>
          <w:sz w:val="22"/>
          <w:szCs w:val="22"/>
        </w:rPr>
      </w:pPr>
    </w:p>
    <w:p w:rsidR="00B24F4E" w:rsidRDefault="00B24F4E" w:rsidP="00C744EE">
      <w:pPr>
        <w:jc w:val="both"/>
        <w:rPr>
          <w:rFonts w:ascii="Calibri" w:hAnsi="Calibri" w:cs="Tahoma"/>
          <w:b/>
          <w:sz w:val="22"/>
          <w:szCs w:val="22"/>
        </w:rPr>
      </w:pPr>
    </w:p>
    <w:p w:rsidR="00B24F4E" w:rsidRDefault="00B24F4E" w:rsidP="00C744EE">
      <w:pPr>
        <w:jc w:val="both"/>
        <w:rPr>
          <w:rFonts w:ascii="Calibri" w:hAnsi="Calibri" w:cs="Tahoma"/>
          <w:b/>
          <w:sz w:val="22"/>
          <w:szCs w:val="22"/>
        </w:rPr>
      </w:pPr>
    </w:p>
    <w:p w:rsidR="00B24F4E" w:rsidRDefault="00B24F4E" w:rsidP="00C744EE">
      <w:pPr>
        <w:jc w:val="both"/>
        <w:rPr>
          <w:rFonts w:ascii="Calibri" w:hAnsi="Calibri" w:cs="Tahoma"/>
          <w:b/>
          <w:sz w:val="22"/>
          <w:szCs w:val="22"/>
        </w:rPr>
      </w:pPr>
    </w:p>
    <w:p w:rsidR="00B24F4E" w:rsidRDefault="00B24F4E" w:rsidP="00C744EE">
      <w:pPr>
        <w:jc w:val="both"/>
        <w:rPr>
          <w:rFonts w:ascii="Calibri" w:hAnsi="Calibri" w:cs="Tahoma"/>
          <w:b/>
          <w:sz w:val="22"/>
          <w:szCs w:val="22"/>
        </w:rPr>
      </w:pPr>
    </w:p>
    <w:p w:rsidR="00B24F4E" w:rsidRDefault="00B24F4E" w:rsidP="00C744EE">
      <w:pPr>
        <w:jc w:val="both"/>
        <w:rPr>
          <w:rFonts w:ascii="Calibri" w:hAnsi="Calibri" w:cs="Tahoma"/>
          <w:b/>
          <w:sz w:val="22"/>
          <w:szCs w:val="22"/>
        </w:rPr>
      </w:pPr>
    </w:p>
    <w:p w:rsidR="00B24F4E" w:rsidRDefault="00B24F4E" w:rsidP="00C744EE">
      <w:pPr>
        <w:jc w:val="both"/>
        <w:rPr>
          <w:rFonts w:ascii="Calibri" w:hAnsi="Calibri" w:cs="Tahoma"/>
          <w:b/>
          <w:sz w:val="22"/>
          <w:szCs w:val="22"/>
        </w:rPr>
      </w:pPr>
    </w:p>
    <w:p w:rsidR="00B24F4E" w:rsidRDefault="00B24F4E" w:rsidP="00C744EE">
      <w:pPr>
        <w:jc w:val="both"/>
        <w:rPr>
          <w:rFonts w:ascii="Calibri" w:hAnsi="Calibri" w:cs="Tahoma"/>
          <w:b/>
          <w:sz w:val="22"/>
          <w:szCs w:val="22"/>
        </w:rPr>
      </w:pPr>
    </w:p>
    <w:p w:rsidR="00C744EE" w:rsidRPr="00DA1455" w:rsidRDefault="00C744EE" w:rsidP="00C744EE">
      <w:pPr>
        <w:jc w:val="both"/>
        <w:rPr>
          <w:rFonts w:ascii="Calibri" w:hAnsi="Calibri" w:cs="Tahoma"/>
          <w:b/>
          <w:sz w:val="22"/>
          <w:szCs w:val="22"/>
        </w:rPr>
      </w:pPr>
      <w:r w:rsidRPr="00DA1455">
        <w:rPr>
          <w:rFonts w:ascii="Calibri" w:hAnsi="Calibri" w:cs="Tahoma"/>
          <w:b/>
          <w:sz w:val="22"/>
          <w:szCs w:val="22"/>
        </w:rPr>
        <w:lastRenderedPageBreak/>
        <w:t xml:space="preserve">1η μέρα: ΑΘΗΝΑ – ΚΑΤΑΝΙΑ – </w:t>
      </w:r>
      <w:r w:rsidR="00E638DE">
        <w:rPr>
          <w:rFonts w:ascii="Calibri" w:hAnsi="Calibri" w:cs="Tahoma"/>
          <w:b/>
          <w:sz w:val="22"/>
          <w:szCs w:val="22"/>
        </w:rPr>
        <w:t>ΤΑΟΡΜΙΝΑ</w:t>
      </w:r>
      <w:r w:rsidR="00370DD6">
        <w:rPr>
          <w:rFonts w:ascii="Calibri" w:hAnsi="Calibri" w:cs="Tahoma"/>
          <w:b/>
          <w:sz w:val="22"/>
          <w:szCs w:val="22"/>
        </w:rPr>
        <w:t xml:space="preserve"> – </w:t>
      </w:r>
      <w:r w:rsidR="00E638DE">
        <w:rPr>
          <w:rFonts w:ascii="Calibri" w:hAnsi="Calibri" w:cs="Tahoma"/>
          <w:b/>
          <w:sz w:val="22"/>
          <w:szCs w:val="22"/>
        </w:rPr>
        <w:t>Μ</w:t>
      </w:r>
      <w:r w:rsidR="005E0D3D">
        <w:rPr>
          <w:rFonts w:ascii="Calibri" w:hAnsi="Calibri" w:cs="Tahoma"/>
          <w:b/>
          <w:sz w:val="22"/>
          <w:szCs w:val="22"/>
        </w:rPr>
        <w:t>ΙΛΑΤΣΟ</w:t>
      </w:r>
      <w:r w:rsidR="00370DD6">
        <w:rPr>
          <w:rFonts w:ascii="Calibri" w:hAnsi="Calibri" w:cs="Tahoma"/>
          <w:b/>
          <w:sz w:val="22"/>
          <w:szCs w:val="22"/>
        </w:rPr>
        <w:t xml:space="preserve"> </w:t>
      </w:r>
      <w:r w:rsidR="008D0C40" w:rsidRPr="00DA1455">
        <w:rPr>
          <w:rFonts w:ascii="Calibri" w:hAnsi="Calibri" w:cs="Tahoma"/>
          <w:b/>
          <w:sz w:val="22"/>
          <w:szCs w:val="22"/>
        </w:rPr>
        <w:t xml:space="preserve"> </w:t>
      </w:r>
      <w:r w:rsidRPr="00DA1455">
        <w:rPr>
          <w:rFonts w:ascii="Calibri" w:hAnsi="Calibri" w:cs="Tahoma"/>
          <w:b/>
          <w:sz w:val="22"/>
          <w:szCs w:val="22"/>
        </w:rPr>
        <w:t xml:space="preserve">   </w:t>
      </w:r>
    </w:p>
    <w:p w:rsidR="00C744EE" w:rsidRPr="003C2C81" w:rsidRDefault="00C744EE" w:rsidP="00E638DE">
      <w:pPr>
        <w:jc w:val="both"/>
        <w:rPr>
          <w:rFonts w:asciiTheme="minorHAnsi" w:hAnsiTheme="minorHAnsi" w:cstheme="minorHAnsi"/>
          <w:color w:val="000000" w:themeColor="text1"/>
          <w:sz w:val="22"/>
          <w:szCs w:val="22"/>
          <w:shd w:val="clear" w:color="auto" w:fill="FFFFFF"/>
        </w:rPr>
      </w:pPr>
      <w:r w:rsidRPr="00DA1455">
        <w:rPr>
          <w:rFonts w:ascii="Calibri" w:hAnsi="Calibri" w:cs="Tahoma"/>
          <w:sz w:val="22"/>
          <w:szCs w:val="22"/>
          <w:lang w:eastAsia="en-US"/>
        </w:rPr>
        <w:t xml:space="preserve">Συγκέντρωση στο αεροδρόμιο Ελευθέριος Βενιζέλος και πτήση για την Κατάνια. </w:t>
      </w:r>
      <w:r w:rsidR="00E638DE">
        <w:rPr>
          <w:rFonts w:ascii="Calibri" w:hAnsi="Calibri" w:cs="Tahoma"/>
          <w:sz w:val="22"/>
          <w:szCs w:val="22"/>
          <w:lang w:eastAsia="en-US"/>
        </w:rPr>
        <w:t>Άφιξη και αναχώρηση για την πανέμορφη και κοσμοπολίτικη Ταορμίνα</w:t>
      </w:r>
      <w:r w:rsidR="006E54E1">
        <w:rPr>
          <w:rFonts w:ascii="Calibri" w:hAnsi="Calibri" w:cs="Tahoma"/>
          <w:sz w:val="22"/>
          <w:szCs w:val="22"/>
          <w:lang w:eastAsia="en-US"/>
        </w:rPr>
        <w:t xml:space="preserve"> </w:t>
      </w:r>
      <w:r w:rsidR="00E638DE">
        <w:rPr>
          <w:rFonts w:ascii="Calibri" w:hAnsi="Calibri" w:cs="Tahoma"/>
          <w:sz w:val="22"/>
          <w:szCs w:val="22"/>
          <w:lang w:eastAsia="en-US"/>
        </w:rPr>
        <w:t>(Ταυρομένιον) με θέα το Ιόνιο. Τόπος καλλιτεχνών</w:t>
      </w:r>
      <w:r w:rsidR="00A0594A">
        <w:rPr>
          <w:rFonts w:ascii="Calibri" w:hAnsi="Calibri" w:cs="Tahoma"/>
          <w:sz w:val="22"/>
          <w:szCs w:val="22"/>
          <w:lang w:eastAsia="en-US"/>
        </w:rPr>
        <w:t xml:space="preserve"> </w:t>
      </w:r>
      <w:r w:rsidR="00E638DE">
        <w:rPr>
          <w:rFonts w:ascii="Calibri" w:hAnsi="Calibri" w:cs="Tahoma"/>
          <w:sz w:val="22"/>
          <w:szCs w:val="22"/>
          <w:lang w:eastAsia="en-US"/>
        </w:rPr>
        <w:t xml:space="preserve">και συγγραφέων, τόπος </w:t>
      </w:r>
      <w:r w:rsidR="00E638DE" w:rsidRPr="003E5CC0">
        <w:rPr>
          <w:rFonts w:asciiTheme="minorHAnsi" w:hAnsiTheme="minorHAnsi" w:cstheme="minorHAnsi"/>
          <w:color w:val="000000" w:themeColor="text1"/>
          <w:sz w:val="22"/>
          <w:szCs w:val="22"/>
          <w:lang w:eastAsia="en-US"/>
        </w:rPr>
        <w:t xml:space="preserve">έμπνευσης και ρεμβασμού, η αρχαία αποικία των Ναξίων ασκεί ακαταμάχητη έλξη στον επισκέπτη. Περνώντας την Πόρτα Μεσίνα, θα δούμε το </w:t>
      </w:r>
      <w:r w:rsidR="00E638DE" w:rsidRPr="003E5CC0">
        <w:rPr>
          <w:rFonts w:asciiTheme="minorHAnsi" w:hAnsiTheme="minorHAnsi" w:cstheme="minorHAnsi"/>
          <w:color w:val="000000" w:themeColor="text1"/>
          <w:sz w:val="22"/>
          <w:szCs w:val="22"/>
          <w:shd w:val="clear" w:color="auto" w:fill="FFFFFF"/>
        </w:rPr>
        <w:t>Παλάτσο Κορβάια, που αποτέλεσε έδρα του πρώτου Σικελικού Κοινοβουλίου</w:t>
      </w:r>
      <w:r w:rsidR="00E638DE" w:rsidRPr="003E5CC0">
        <w:rPr>
          <w:rFonts w:asciiTheme="minorHAnsi" w:hAnsiTheme="minorHAnsi" w:cstheme="minorHAnsi"/>
          <w:color w:val="000000" w:themeColor="text1"/>
          <w:sz w:val="22"/>
          <w:szCs w:val="22"/>
          <w:lang w:eastAsia="en-US"/>
        </w:rPr>
        <w:t xml:space="preserve"> (1410), το αρχαίο ελληνικό θέατρο, με πανοραμική θέα στη θάλασσα και την Αίτνα</w:t>
      </w:r>
      <w:r w:rsidR="00E638DE" w:rsidRPr="003E5CC0">
        <w:rPr>
          <w:rFonts w:asciiTheme="minorHAnsi" w:hAnsiTheme="minorHAnsi" w:cstheme="minorHAnsi"/>
          <w:color w:val="000000" w:themeColor="text1"/>
          <w:sz w:val="22"/>
          <w:szCs w:val="22"/>
          <w:shd w:val="clear" w:color="auto" w:fill="FFFFFF"/>
        </w:rPr>
        <w:t>, και διαμέσου της Κόρσο Ουμπέρτο, θα καταλήξουμε στην κεντρική πλατεία Πιάτσα Νόβε Απρίλε με την εκκλησία του Αγίου Αυγουστίνου και τον Πύργο του Ρολογιού</w:t>
      </w:r>
      <w:r w:rsidR="00E638DE">
        <w:rPr>
          <w:rFonts w:asciiTheme="minorHAnsi" w:hAnsiTheme="minorHAnsi" w:cstheme="minorHAnsi"/>
          <w:color w:val="000000" w:themeColor="text1"/>
          <w:sz w:val="22"/>
          <w:szCs w:val="22"/>
          <w:shd w:val="clear" w:color="auto" w:fill="FFFFFF"/>
        </w:rPr>
        <w:t xml:space="preserve">. </w:t>
      </w:r>
      <w:r w:rsidR="005E0D3D">
        <w:rPr>
          <w:rFonts w:asciiTheme="minorHAnsi" w:hAnsiTheme="minorHAnsi" w:cstheme="minorHAnsi"/>
          <w:color w:val="000000" w:themeColor="text1"/>
          <w:sz w:val="22"/>
          <w:szCs w:val="22"/>
          <w:shd w:val="clear" w:color="auto" w:fill="FFFFFF"/>
        </w:rPr>
        <w:t xml:space="preserve">Αναχώρηση για το Μιλάτσο, την περιοχή </w:t>
      </w:r>
      <w:r w:rsidR="005E0D3D" w:rsidRPr="005E0D3D">
        <w:rPr>
          <w:rFonts w:asciiTheme="minorHAnsi" w:hAnsiTheme="minorHAnsi" w:cstheme="minorHAnsi"/>
          <w:color w:val="000000" w:themeColor="text1"/>
          <w:sz w:val="22"/>
          <w:szCs w:val="22"/>
          <w:shd w:val="clear" w:color="auto" w:fill="FFFFFF"/>
        </w:rPr>
        <w:t>πο</w:t>
      </w:r>
      <w:r w:rsidR="005E0D3D">
        <w:rPr>
          <w:rFonts w:asciiTheme="minorHAnsi" w:hAnsiTheme="minorHAnsi" w:cstheme="minorHAnsi"/>
          <w:color w:val="000000" w:themeColor="text1"/>
          <w:sz w:val="22"/>
          <w:szCs w:val="22"/>
          <w:shd w:val="clear" w:color="auto" w:fill="FFFFFF"/>
        </w:rPr>
        <w:t xml:space="preserve">υ ο Οδυσσέας </w:t>
      </w:r>
      <w:r w:rsidR="005E0D3D" w:rsidRPr="005E0D3D">
        <w:rPr>
          <w:rFonts w:asciiTheme="minorHAnsi" w:hAnsiTheme="minorHAnsi" w:cstheme="minorHAnsi"/>
          <w:color w:val="000000" w:themeColor="text1"/>
          <w:sz w:val="22"/>
          <w:szCs w:val="22"/>
          <w:shd w:val="clear" w:color="auto" w:fill="FFFFFF"/>
        </w:rPr>
        <w:t>ναυάγησε και συνάντησε τον </w:t>
      </w:r>
      <w:r w:rsidR="005E0D3D">
        <w:rPr>
          <w:rFonts w:asciiTheme="minorHAnsi" w:hAnsiTheme="minorHAnsi" w:cstheme="minorHAnsi"/>
          <w:color w:val="000000" w:themeColor="text1"/>
          <w:sz w:val="22"/>
          <w:szCs w:val="22"/>
          <w:shd w:val="clear" w:color="auto" w:fill="FFFFFF"/>
        </w:rPr>
        <w:t xml:space="preserve">Πολύφημο. </w:t>
      </w:r>
      <w:r w:rsidR="00206678">
        <w:rPr>
          <w:rFonts w:asciiTheme="minorHAnsi" w:hAnsiTheme="minorHAnsi" w:cstheme="minorHAnsi"/>
          <w:color w:val="000000" w:themeColor="text1"/>
          <w:sz w:val="22"/>
          <w:szCs w:val="22"/>
          <w:shd w:val="clear" w:color="auto" w:fill="FFFFFF"/>
        </w:rPr>
        <w:t xml:space="preserve">Εκεί στην πανοραμική μας ξενάγηση θα δούμε το κάστρο </w:t>
      </w:r>
      <w:r w:rsidR="00206678" w:rsidRPr="00206678">
        <w:rPr>
          <w:rFonts w:asciiTheme="minorHAnsi" w:hAnsiTheme="minorHAnsi" w:cstheme="minorHAnsi"/>
          <w:color w:val="000000" w:themeColor="text1"/>
          <w:sz w:val="22"/>
          <w:szCs w:val="22"/>
          <w:shd w:val="clear" w:color="auto" w:fill="FFFFFF"/>
        </w:rPr>
        <w:t>του Μιλάτσο</w:t>
      </w:r>
      <w:r w:rsidR="00206678">
        <w:rPr>
          <w:rFonts w:asciiTheme="minorHAnsi" w:hAnsiTheme="minorHAnsi" w:cstheme="minorHAnsi"/>
          <w:color w:val="000000" w:themeColor="text1"/>
          <w:sz w:val="22"/>
          <w:szCs w:val="22"/>
          <w:shd w:val="clear" w:color="auto" w:fill="FFFFFF"/>
        </w:rPr>
        <w:t>, το οποίο</w:t>
      </w:r>
      <w:r w:rsidR="00206678" w:rsidRPr="00206678">
        <w:rPr>
          <w:rFonts w:asciiTheme="minorHAnsi" w:hAnsiTheme="minorHAnsi" w:cstheme="minorHAnsi"/>
          <w:color w:val="000000" w:themeColor="text1"/>
          <w:sz w:val="22"/>
          <w:szCs w:val="22"/>
          <w:shd w:val="clear" w:color="auto" w:fill="FFFFFF"/>
        </w:rPr>
        <w:t xml:space="preserve"> χρονολογείται από τον 16</w:t>
      </w:r>
      <w:r w:rsidR="00206678" w:rsidRPr="00CC07BC">
        <w:rPr>
          <w:rFonts w:asciiTheme="minorHAnsi" w:hAnsiTheme="minorHAnsi" w:cstheme="minorHAnsi"/>
          <w:color w:val="000000" w:themeColor="text1"/>
          <w:sz w:val="22"/>
          <w:szCs w:val="22"/>
          <w:shd w:val="clear" w:color="auto" w:fill="FFFFFF"/>
          <w:vertAlign w:val="superscript"/>
        </w:rPr>
        <w:t>ο</w:t>
      </w:r>
      <w:r w:rsidR="00CC07BC">
        <w:rPr>
          <w:rFonts w:asciiTheme="minorHAnsi" w:hAnsiTheme="minorHAnsi" w:cstheme="minorHAnsi"/>
          <w:color w:val="000000" w:themeColor="text1"/>
          <w:sz w:val="22"/>
          <w:szCs w:val="22"/>
          <w:shd w:val="clear" w:color="auto" w:fill="FFFFFF"/>
        </w:rPr>
        <w:t xml:space="preserve"> αιώνα</w:t>
      </w:r>
      <w:r w:rsidR="00206678" w:rsidRPr="00206678">
        <w:rPr>
          <w:rFonts w:asciiTheme="minorHAnsi" w:hAnsiTheme="minorHAnsi" w:cstheme="minorHAnsi"/>
          <w:color w:val="000000" w:themeColor="text1"/>
          <w:sz w:val="22"/>
          <w:szCs w:val="22"/>
          <w:shd w:val="clear" w:color="auto" w:fill="FFFFFF"/>
        </w:rPr>
        <w:t>. Βρίσκεται μέσα στα κυκλικά τείχη της πόλης και είναι ένα εντυπωσιακό θέαμα που βρίσκεται ψηλά πάνω από τις υπόλοιπες στέγες, με θέα τ</w:t>
      </w:r>
      <w:r w:rsidR="00CC07BC">
        <w:rPr>
          <w:rFonts w:asciiTheme="minorHAnsi" w:hAnsiTheme="minorHAnsi" w:cstheme="minorHAnsi"/>
          <w:color w:val="000000" w:themeColor="text1"/>
          <w:sz w:val="22"/>
          <w:szCs w:val="22"/>
          <w:shd w:val="clear" w:color="auto" w:fill="FFFFFF"/>
        </w:rPr>
        <w:t>η θάλασσα</w:t>
      </w:r>
      <w:r w:rsidR="00206678" w:rsidRPr="00206678">
        <w:rPr>
          <w:rFonts w:asciiTheme="minorHAnsi" w:hAnsiTheme="minorHAnsi" w:cstheme="minorHAnsi"/>
          <w:color w:val="000000" w:themeColor="text1"/>
          <w:sz w:val="22"/>
          <w:szCs w:val="22"/>
          <w:shd w:val="clear" w:color="auto" w:fill="FFFFFF"/>
        </w:rPr>
        <w:t xml:space="preserve">. Ακριβώς κάτω από το κάστρο, </w:t>
      </w:r>
      <w:r w:rsidR="004C2CC7">
        <w:rPr>
          <w:rFonts w:asciiTheme="minorHAnsi" w:hAnsiTheme="minorHAnsi" w:cstheme="minorHAnsi"/>
          <w:color w:val="000000" w:themeColor="text1"/>
          <w:sz w:val="22"/>
          <w:szCs w:val="22"/>
          <w:shd w:val="clear" w:color="auto" w:fill="FFFFFF"/>
        </w:rPr>
        <w:t>βρίσκεται</w:t>
      </w:r>
      <w:r w:rsidR="00206678" w:rsidRPr="00206678">
        <w:rPr>
          <w:rFonts w:asciiTheme="minorHAnsi" w:hAnsiTheme="minorHAnsi" w:cstheme="minorHAnsi"/>
          <w:color w:val="000000" w:themeColor="text1"/>
          <w:sz w:val="22"/>
          <w:szCs w:val="22"/>
          <w:shd w:val="clear" w:color="auto" w:fill="FFFFFF"/>
        </w:rPr>
        <w:t xml:space="preserve"> το περίφημο μουσείο </w:t>
      </w:r>
      <w:r w:rsidR="003C2C81">
        <w:rPr>
          <w:rFonts w:asciiTheme="minorHAnsi" w:hAnsiTheme="minorHAnsi" w:cstheme="minorHAnsi"/>
          <w:color w:val="000000" w:themeColor="text1"/>
          <w:sz w:val="22"/>
          <w:szCs w:val="22"/>
          <w:shd w:val="clear" w:color="auto" w:fill="FFFFFF"/>
        </w:rPr>
        <w:t>«</w:t>
      </w:r>
      <w:r w:rsidR="00206678" w:rsidRPr="00206678">
        <w:rPr>
          <w:rFonts w:asciiTheme="minorHAnsi" w:hAnsiTheme="minorHAnsi" w:cstheme="minorHAnsi"/>
          <w:color w:val="000000" w:themeColor="text1"/>
          <w:sz w:val="22"/>
          <w:szCs w:val="22"/>
          <w:shd w:val="clear" w:color="auto" w:fill="FFFFFF"/>
        </w:rPr>
        <w:t>Antiquariam</w:t>
      </w:r>
      <w:r w:rsidR="003C2C81">
        <w:rPr>
          <w:rFonts w:asciiTheme="minorHAnsi" w:hAnsiTheme="minorHAnsi" w:cstheme="minorHAnsi"/>
          <w:color w:val="000000" w:themeColor="text1"/>
          <w:sz w:val="22"/>
          <w:szCs w:val="22"/>
          <w:shd w:val="clear" w:color="auto" w:fill="FFFFFF"/>
        </w:rPr>
        <w:t>»</w:t>
      </w:r>
      <w:r w:rsidR="00206678" w:rsidRPr="00206678">
        <w:rPr>
          <w:rFonts w:asciiTheme="minorHAnsi" w:hAnsiTheme="minorHAnsi" w:cstheme="minorHAnsi"/>
          <w:color w:val="000000" w:themeColor="text1"/>
          <w:sz w:val="22"/>
          <w:szCs w:val="22"/>
          <w:shd w:val="clear" w:color="auto" w:fill="FFFFFF"/>
        </w:rPr>
        <w:t>, το οποίο εκθέτει αντικείμενα και θησαυρούς που χρονολογούνται από τη νεολιθική περίοδο έως τη βυζαντινή εποχή.</w:t>
      </w:r>
      <w:r w:rsidR="003C2C81">
        <w:rPr>
          <w:rFonts w:asciiTheme="minorHAnsi" w:hAnsiTheme="minorHAnsi" w:cstheme="minorHAnsi"/>
          <w:color w:val="000000" w:themeColor="text1"/>
          <w:sz w:val="22"/>
          <w:szCs w:val="22"/>
          <w:shd w:val="clear" w:color="auto" w:fill="FFFFFF"/>
        </w:rPr>
        <w:t xml:space="preserve"> </w:t>
      </w:r>
      <w:r w:rsidR="005E0D3D">
        <w:rPr>
          <w:rFonts w:asciiTheme="minorHAnsi" w:hAnsiTheme="minorHAnsi" w:cstheme="minorHAnsi"/>
          <w:color w:val="000000" w:themeColor="text1"/>
          <w:sz w:val="22"/>
          <w:szCs w:val="22"/>
          <w:shd w:val="clear" w:color="auto" w:fill="FFFFFF"/>
        </w:rPr>
        <w:t>Άφιξη στο ξενοδοχείο και τακτοποίηση στα δωμάτια. Δ</w:t>
      </w:r>
      <w:r w:rsidR="006E54E1">
        <w:rPr>
          <w:rFonts w:asciiTheme="minorHAnsi" w:hAnsiTheme="minorHAnsi" w:cstheme="minorHAnsi"/>
          <w:color w:val="000000" w:themeColor="text1"/>
          <w:sz w:val="22"/>
          <w:szCs w:val="22"/>
          <w:shd w:val="clear" w:color="auto" w:fill="FFFFFF"/>
        </w:rPr>
        <w:t>ιανυκτέρευση.</w:t>
      </w:r>
    </w:p>
    <w:p w:rsidR="009B77F2" w:rsidRDefault="009B77F2" w:rsidP="00C744EE">
      <w:pPr>
        <w:jc w:val="both"/>
        <w:rPr>
          <w:rFonts w:ascii="Calibri" w:hAnsi="Calibri" w:cs="Tahoma"/>
          <w:b/>
          <w:sz w:val="22"/>
          <w:szCs w:val="22"/>
        </w:rPr>
      </w:pPr>
    </w:p>
    <w:p w:rsidR="00C744EE" w:rsidRDefault="00C744EE" w:rsidP="00C744EE">
      <w:pPr>
        <w:jc w:val="both"/>
        <w:rPr>
          <w:rFonts w:ascii="Calibri" w:hAnsi="Calibri" w:cs="Tahoma"/>
          <w:b/>
          <w:sz w:val="22"/>
          <w:szCs w:val="22"/>
        </w:rPr>
      </w:pPr>
      <w:bookmarkStart w:id="0" w:name="_Hlk156383300"/>
      <w:r w:rsidRPr="00DA1455">
        <w:rPr>
          <w:rFonts w:ascii="Calibri" w:hAnsi="Calibri" w:cs="Tahoma"/>
          <w:b/>
          <w:sz w:val="22"/>
          <w:szCs w:val="22"/>
        </w:rPr>
        <w:t xml:space="preserve">2η μέρα:  </w:t>
      </w:r>
      <w:r w:rsidR="006E54E1">
        <w:rPr>
          <w:rFonts w:ascii="Calibri" w:hAnsi="Calibri" w:cs="Tahoma"/>
          <w:b/>
          <w:sz w:val="22"/>
          <w:szCs w:val="22"/>
        </w:rPr>
        <w:t>Μ</w:t>
      </w:r>
      <w:r w:rsidR="005E0D3D">
        <w:rPr>
          <w:rFonts w:ascii="Calibri" w:hAnsi="Calibri" w:cs="Tahoma"/>
          <w:b/>
          <w:sz w:val="22"/>
          <w:szCs w:val="22"/>
        </w:rPr>
        <w:t>ΙΛΑΤΖΟ</w:t>
      </w:r>
      <w:r w:rsidR="00370DD6">
        <w:rPr>
          <w:rFonts w:ascii="Calibri" w:hAnsi="Calibri" w:cs="Tahoma"/>
          <w:b/>
          <w:sz w:val="22"/>
          <w:szCs w:val="22"/>
        </w:rPr>
        <w:t xml:space="preserve"> – </w:t>
      </w:r>
      <w:r w:rsidR="006E54E1">
        <w:rPr>
          <w:rFonts w:ascii="Calibri" w:hAnsi="Calibri" w:cs="Tahoma"/>
          <w:b/>
          <w:sz w:val="22"/>
          <w:szCs w:val="22"/>
        </w:rPr>
        <w:t>ΚΡΟΥΑΖΙΕΡΑ</w:t>
      </w:r>
      <w:r w:rsidR="00370DD6">
        <w:rPr>
          <w:rFonts w:ascii="Calibri" w:hAnsi="Calibri" w:cs="Tahoma"/>
          <w:b/>
          <w:sz w:val="22"/>
          <w:szCs w:val="22"/>
        </w:rPr>
        <w:t xml:space="preserve"> </w:t>
      </w:r>
      <w:r w:rsidR="006E54E1">
        <w:rPr>
          <w:rFonts w:ascii="Calibri" w:hAnsi="Calibri" w:cs="Tahoma"/>
          <w:b/>
          <w:sz w:val="22"/>
          <w:szCs w:val="22"/>
        </w:rPr>
        <w:t>ΣΤΑ ΝΗΣΙΑ ΤΟΥ ΑΙΟΛΟΥ</w:t>
      </w:r>
      <w:r w:rsidR="00370DD6">
        <w:rPr>
          <w:rFonts w:ascii="Calibri" w:hAnsi="Calibri" w:cs="Tahoma"/>
          <w:b/>
          <w:sz w:val="22"/>
          <w:szCs w:val="22"/>
        </w:rPr>
        <w:t xml:space="preserve"> </w:t>
      </w:r>
      <w:r w:rsidR="005E0D3D">
        <w:rPr>
          <w:rFonts w:ascii="Calibri" w:hAnsi="Calibri" w:cs="Tahoma"/>
          <w:b/>
          <w:sz w:val="22"/>
          <w:szCs w:val="22"/>
        </w:rPr>
        <w:t xml:space="preserve">(Λιπάρι, Βολκάνο) </w:t>
      </w:r>
      <w:r w:rsidR="00370DD6">
        <w:rPr>
          <w:rFonts w:ascii="Calibri" w:hAnsi="Calibri" w:cs="Tahoma"/>
          <w:b/>
          <w:sz w:val="22"/>
          <w:szCs w:val="22"/>
        </w:rPr>
        <w:t>–</w:t>
      </w:r>
      <w:r w:rsidR="006E54E1">
        <w:rPr>
          <w:rFonts w:ascii="Calibri" w:hAnsi="Calibri" w:cs="Tahoma"/>
          <w:b/>
          <w:sz w:val="22"/>
          <w:szCs w:val="22"/>
        </w:rPr>
        <w:t xml:space="preserve"> </w:t>
      </w:r>
      <w:r w:rsidR="00370DD6">
        <w:rPr>
          <w:rFonts w:ascii="Calibri" w:hAnsi="Calibri" w:cs="Tahoma"/>
          <w:b/>
          <w:sz w:val="22"/>
          <w:szCs w:val="22"/>
        </w:rPr>
        <w:t>ΠΑΛΕΡΜΟ</w:t>
      </w:r>
      <w:r w:rsidR="006E54E1">
        <w:rPr>
          <w:rFonts w:ascii="Calibri" w:hAnsi="Calibri" w:cs="Tahoma"/>
          <w:b/>
          <w:sz w:val="22"/>
          <w:szCs w:val="22"/>
        </w:rPr>
        <w:t xml:space="preserve"> </w:t>
      </w:r>
    </w:p>
    <w:bookmarkEnd w:id="0"/>
    <w:p w:rsidR="006B7C63" w:rsidRDefault="006B7C63" w:rsidP="00C744EE">
      <w:pPr>
        <w:jc w:val="both"/>
        <w:rPr>
          <w:rFonts w:asciiTheme="minorHAnsi" w:hAnsiTheme="minorHAnsi" w:cstheme="minorHAnsi"/>
          <w:color w:val="000000" w:themeColor="text1"/>
          <w:sz w:val="22"/>
          <w:szCs w:val="22"/>
          <w:shd w:val="clear" w:color="auto" w:fill="FFFFFF"/>
        </w:rPr>
      </w:pPr>
      <w:r w:rsidRPr="003E5CC0">
        <w:rPr>
          <w:rFonts w:asciiTheme="minorHAnsi" w:hAnsiTheme="minorHAnsi" w:cstheme="minorHAnsi"/>
          <w:color w:val="000000" w:themeColor="text1"/>
          <w:sz w:val="22"/>
          <w:szCs w:val="22"/>
          <w:lang w:eastAsia="en-US"/>
        </w:rPr>
        <w:t xml:space="preserve">Πρωινό </w:t>
      </w:r>
      <w:r w:rsidR="00D102CA">
        <w:rPr>
          <w:rFonts w:asciiTheme="minorHAnsi" w:hAnsiTheme="minorHAnsi" w:cstheme="minorHAnsi"/>
          <w:color w:val="000000" w:themeColor="text1"/>
          <w:sz w:val="22"/>
          <w:szCs w:val="22"/>
          <w:lang w:eastAsia="en-US"/>
        </w:rPr>
        <w:t>στο ξενοδοχείο</w:t>
      </w:r>
      <w:r w:rsidRPr="003E5CC0">
        <w:rPr>
          <w:rFonts w:asciiTheme="minorHAnsi" w:hAnsiTheme="minorHAnsi" w:cstheme="minorHAnsi"/>
          <w:color w:val="000000" w:themeColor="text1"/>
          <w:sz w:val="22"/>
          <w:szCs w:val="22"/>
          <w:lang w:eastAsia="en-US"/>
        </w:rPr>
        <w:t>.</w:t>
      </w:r>
      <w:r w:rsidR="00984C0F" w:rsidRPr="00984C0F">
        <w:rPr>
          <w:rFonts w:ascii="Calibri" w:hAnsi="Calibri" w:cs="Tahoma"/>
          <w:sz w:val="22"/>
          <w:szCs w:val="22"/>
          <w:lang w:eastAsia="en-US"/>
        </w:rPr>
        <w:t xml:space="preserve"> </w:t>
      </w:r>
      <w:r w:rsidR="00984C0F" w:rsidRPr="00DA1455">
        <w:rPr>
          <w:rFonts w:ascii="Calibri" w:hAnsi="Calibri" w:cs="Tahoma"/>
          <w:sz w:val="22"/>
          <w:szCs w:val="22"/>
          <w:lang w:eastAsia="en-US"/>
        </w:rPr>
        <w:t xml:space="preserve">Αναχώρηση </w:t>
      </w:r>
      <w:r w:rsidR="00370DD6">
        <w:rPr>
          <w:rFonts w:ascii="Calibri" w:hAnsi="Calibri" w:cs="Tahoma"/>
          <w:sz w:val="22"/>
          <w:szCs w:val="22"/>
          <w:lang w:eastAsia="en-US"/>
        </w:rPr>
        <w:t xml:space="preserve">το πρωί </w:t>
      </w:r>
      <w:r w:rsidR="00984C0F" w:rsidRPr="00DA1455">
        <w:rPr>
          <w:rFonts w:ascii="Calibri" w:hAnsi="Calibri" w:cs="Tahoma"/>
          <w:sz w:val="22"/>
          <w:szCs w:val="22"/>
          <w:lang w:eastAsia="en-US"/>
        </w:rPr>
        <w:t xml:space="preserve">για την </w:t>
      </w:r>
      <w:r w:rsidR="005E0D3D">
        <w:rPr>
          <w:rFonts w:ascii="Calibri" w:hAnsi="Calibri" w:cs="Tahoma"/>
          <w:sz w:val="22"/>
          <w:szCs w:val="22"/>
          <w:lang w:eastAsia="en-US"/>
        </w:rPr>
        <w:t>ο</w:t>
      </w:r>
      <w:r w:rsidR="00D102CA">
        <w:rPr>
          <w:rFonts w:ascii="Calibri" w:hAnsi="Calibri" w:cs="Tahoma"/>
          <w:sz w:val="22"/>
          <w:szCs w:val="22"/>
          <w:lang w:eastAsia="en-US"/>
        </w:rPr>
        <w:t>λοήμερη κρουαζιέρα στα Νησιά του Αιόλου. Πρώτη επίσκεψη στο νησί Λ</w:t>
      </w:r>
      <w:r w:rsidR="00370DD6">
        <w:rPr>
          <w:rFonts w:ascii="Calibri" w:hAnsi="Calibri" w:cs="Tahoma"/>
          <w:sz w:val="22"/>
          <w:szCs w:val="22"/>
          <w:lang w:eastAsia="en-US"/>
        </w:rPr>
        <w:t>ι</w:t>
      </w:r>
      <w:r w:rsidR="00D102CA">
        <w:rPr>
          <w:rFonts w:ascii="Calibri" w:hAnsi="Calibri" w:cs="Tahoma"/>
          <w:sz w:val="22"/>
          <w:szCs w:val="22"/>
          <w:lang w:eastAsia="en-US"/>
        </w:rPr>
        <w:t>π</w:t>
      </w:r>
      <w:r w:rsidR="00370DD6">
        <w:rPr>
          <w:rFonts w:ascii="Calibri" w:hAnsi="Calibri" w:cs="Tahoma"/>
          <w:sz w:val="22"/>
          <w:szCs w:val="22"/>
          <w:lang w:eastAsia="en-US"/>
        </w:rPr>
        <w:t>ά</w:t>
      </w:r>
      <w:r w:rsidR="00D102CA">
        <w:rPr>
          <w:rFonts w:ascii="Calibri" w:hAnsi="Calibri" w:cs="Tahoma"/>
          <w:sz w:val="22"/>
          <w:szCs w:val="22"/>
          <w:lang w:eastAsia="en-US"/>
        </w:rPr>
        <w:t>ρι με κύριο αξιοθέατο το κάστρο του</w:t>
      </w:r>
      <w:r w:rsidR="00370DD6">
        <w:rPr>
          <w:rFonts w:ascii="Calibri" w:hAnsi="Calibri" w:cs="Tahoma"/>
          <w:sz w:val="22"/>
          <w:szCs w:val="22"/>
          <w:lang w:eastAsia="en-US"/>
        </w:rPr>
        <w:t>,</w:t>
      </w:r>
      <w:r w:rsidR="00D102CA">
        <w:rPr>
          <w:rFonts w:ascii="Calibri" w:hAnsi="Calibri" w:cs="Tahoma"/>
          <w:sz w:val="22"/>
          <w:szCs w:val="22"/>
          <w:lang w:eastAsia="en-US"/>
        </w:rPr>
        <w:t xml:space="preserve"> που χτίστηκε από τους Ισπανούς μετά την εισβολή του πειρατή Μπαρμπαρόσα, ο οποίος κατέστρεψε την πόλη το 1544 κα</w:t>
      </w:r>
      <w:r w:rsidR="00370DD6">
        <w:rPr>
          <w:rFonts w:ascii="Calibri" w:hAnsi="Calibri" w:cs="Tahoma"/>
          <w:sz w:val="22"/>
          <w:szCs w:val="22"/>
          <w:lang w:eastAsia="en-US"/>
        </w:rPr>
        <w:t>ι</w:t>
      </w:r>
      <w:r w:rsidR="00D102CA">
        <w:rPr>
          <w:rFonts w:ascii="Calibri" w:hAnsi="Calibri" w:cs="Tahoma"/>
          <w:sz w:val="22"/>
          <w:szCs w:val="22"/>
          <w:lang w:eastAsia="en-US"/>
        </w:rPr>
        <w:t xml:space="preserve"> πήρε τους κατοίκους της ως σκλάβους. Συνεχίζουμε για το νησί Βουλκάνο</w:t>
      </w:r>
      <w:r w:rsidR="00370DD6">
        <w:rPr>
          <w:rFonts w:ascii="Calibri" w:hAnsi="Calibri" w:cs="Tahoma"/>
          <w:sz w:val="22"/>
          <w:szCs w:val="22"/>
          <w:lang w:eastAsia="en-US"/>
        </w:rPr>
        <w:t>,</w:t>
      </w:r>
      <w:r w:rsidR="00D102CA">
        <w:rPr>
          <w:rFonts w:ascii="Calibri" w:hAnsi="Calibri" w:cs="Tahoma"/>
          <w:sz w:val="22"/>
          <w:szCs w:val="22"/>
          <w:lang w:eastAsia="en-US"/>
        </w:rPr>
        <w:t xml:space="preserve"> </w:t>
      </w:r>
      <w:r w:rsidR="002D2633">
        <w:rPr>
          <w:rFonts w:ascii="Calibri" w:hAnsi="Calibri" w:cs="Tahoma"/>
          <w:sz w:val="22"/>
          <w:szCs w:val="22"/>
          <w:lang w:eastAsia="en-US"/>
        </w:rPr>
        <w:t>όπου</w:t>
      </w:r>
      <w:r w:rsidR="00D102CA">
        <w:rPr>
          <w:rFonts w:ascii="Calibri" w:hAnsi="Calibri" w:cs="Tahoma"/>
          <w:sz w:val="22"/>
          <w:szCs w:val="22"/>
          <w:lang w:eastAsia="en-US"/>
        </w:rPr>
        <w:t xml:space="preserve"> σύμφωνα με τη μυθολογία, είχε το εργαστήριο του ο Ήφαιστος</w:t>
      </w:r>
      <w:r w:rsidR="002D2633">
        <w:rPr>
          <w:rFonts w:ascii="Calibri" w:hAnsi="Calibri" w:cs="Tahoma"/>
          <w:sz w:val="22"/>
          <w:szCs w:val="22"/>
          <w:lang w:eastAsia="en-US"/>
        </w:rPr>
        <w:t xml:space="preserve">.  Σήμερα, εκτός από το μπαρουτοκαπνισμένο ηφαίστειο, τα ονομαστά για τα ευεργετικά τους αποτελέσματα λασπόλουτρα, τις μαύρες παραλίες και τα αφρίζοντα θειούχα νερά στα ανοιχτά της θάλασσας, η μικρή πόλη μοιάζει με ημιτελές σκηνικό γουέστερν και το ακρωτήρι του Βουλκαντσέλο </w:t>
      </w:r>
      <w:r w:rsidR="00156EE5">
        <w:rPr>
          <w:rFonts w:ascii="Calibri" w:hAnsi="Calibri" w:cs="Tahoma"/>
          <w:sz w:val="22"/>
          <w:szCs w:val="22"/>
          <w:lang w:eastAsia="en-US"/>
        </w:rPr>
        <w:t>έχει γεμίσει με πολυτελή ξενοδοχεία. Επιστροφή στο Μιλάτ</w:t>
      </w:r>
      <w:r w:rsidR="005E0D3D">
        <w:rPr>
          <w:rFonts w:ascii="Calibri" w:hAnsi="Calibri" w:cs="Tahoma"/>
          <w:sz w:val="22"/>
          <w:szCs w:val="22"/>
          <w:lang w:eastAsia="en-US"/>
        </w:rPr>
        <w:t>σ</w:t>
      </w:r>
      <w:r w:rsidR="00156EE5">
        <w:rPr>
          <w:rFonts w:ascii="Calibri" w:hAnsi="Calibri" w:cs="Tahoma"/>
          <w:sz w:val="22"/>
          <w:szCs w:val="22"/>
          <w:lang w:eastAsia="en-US"/>
        </w:rPr>
        <w:t xml:space="preserve">ο </w:t>
      </w:r>
      <w:r w:rsidR="005E0D3D">
        <w:rPr>
          <w:rFonts w:ascii="Calibri" w:hAnsi="Calibri" w:cs="Tahoma"/>
          <w:sz w:val="22"/>
          <w:szCs w:val="22"/>
          <w:lang w:eastAsia="en-US"/>
        </w:rPr>
        <w:t xml:space="preserve">το απόγευμα </w:t>
      </w:r>
      <w:r w:rsidR="00156EE5">
        <w:rPr>
          <w:rFonts w:ascii="Calibri" w:hAnsi="Calibri" w:cs="Tahoma"/>
          <w:sz w:val="22"/>
          <w:szCs w:val="22"/>
          <w:lang w:eastAsia="en-US"/>
        </w:rPr>
        <w:t xml:space="preserve">και αναχώρηση για </w:t>
      </w:r>
      <w:r w:rsidR="005E0D3D">
        <w:rPr>
          <w:rFonts w:ascii="Calibri" w:hAnsi="Calibri" w:cs="Tahoma"/>
          <w:sz w:val="22"/>
          <w:szCs w:val="22"/>
          <w:lang w:eastAsia="en-US"/>
        </w:rPr>
        <w:t>το Παλέρμο</w:t>
      </w:r>
      <w:r w:rsidR="00156EE5">
        <w:rPr>
          <w:rFonts w:ascii="Calibri" w:hAnsi="Calibri" w:cs="Tahoma"/>
          <w:sz w:val="22"/>
          <w:szCs w:val="22"/>
          <w:lang w:eastAsia="en-US"/>
        </w:rPr>
        <w:t xml:space="preserve">. Μετάβαση στο ξενοδοχείο μας, τακτοποίηση στα δωμάτια μας. </w:t>
      </w:r>
      <w:r w:rsidR="00984C0F">
        <w:rPr>
          <w:rFonts w:asciiTheme="minorHAnsi" w:hAnsiTheme="minorHAnsi" w:cstheme="minorHAnsi"/>
          <w:color w:val="000000" w:themeColor="text1"/>
          <w:sz w:val="22"/>
          <w:szCs w:val="22"/>
          <w:shd w:val="clear" w:color="auto" w:fill="FFFFFF"/>
        </w:rPr>
        <w:t xml:space="preserve"> </w:t>
      </w:r>
      <w:r w:rsidR="005E0D3D">
        <w:rPr>
          <w:rFonts w:asciiTheme="minorHAnsi" w:hAnsiTheme="minorHAnsi" w:cstheme="minorHAnsi"/>
          <w:color w:val="000000" w:themeColor="text1"/>
          <w:sz w:val="22"/>
          <w:szCs w:val="22"/>
          <w:shd w:val="clear" w:color="auto" w:fill="FFFFFF"/>
        </w:rPr>
        <w:t>Δείπνο και δ</w:t>
      </w:r>
      <w:r w:rsidR="00984C0F">
        <w:rPr>
          <w:rFonts w:asciiTheme="minorHAnsi" w:hAnsiTheme="minorHAnsi" w:cstheme="minorHAnsi"/>
          <w:color w:val="000000" w:themeColor="text1"/>
          <w:sz w:val="22"/>
          <w:szCs w:val="22"/>
          <w:shd w:val="clear" w:color="auto" w:fill="FFFFFF"/>
        </w:rPr>
        <w:t>ιανυκτέρευση</w:t>
      </w:r>
      <w:r w:rsidR="00370DD6">
        <w:rPr>
          <w:rFonts w:asciiTheme="minorHAnsi" w:hAnsiTheme="minorHAnsi" w:cstheme="minorHAnsi"/>
          <w:color w:val="000000" w:themeColor="text1"/>
          <w:sz w:val="22"/>
          <w:szCs w:val="22"/>
          <w:shd w:val="clear" w:color="auto" w:fill="FFFFFF"/>
        </w:rPr>
        <w:t>.</w:t>
      </w:r>
      <w:r w:rsidR="00984C0F">
        <w:rPr>
          <w:rFonts w:asciiTheme="minorHAnsi" w:hAnsiTheme="minorHAnsi" w:cstheme="minorHAnsi"/>
          <w:color w:val="000000" w:themeColor="text1"/>
          <w:sz w:val="22"/>
          <w:szCs w:val="22"/>
          <w:shd w:val="clear" w:color="auto" w:fill="FFFFFF"/>
        </w:rPr>
        <w:t xml:space="preserve"> </w:t>
      </w:r>
    </w:p>
    <w:p w:rsidR="00984C0F" w:rsidRDefault="00984C0F" w:rsidP="00C744EE">
      <w:pPr>
        <w:jc w:val="both"/>
        <w:rPr>
          <w:rFonts w:asciiTheme="minorHAnsi" w:hAnsiTheme="minorHAnsi" w:cstheme="minorHAnsi"/>
          <w:color w:val="000000" w:themeColor="text1"/>
          <w:sz w:val="22"/>
          <w:szCs w:val="22"/>
          <w:shd w:val="clear" w:color="auto" w:fill="FFFFFF"/>
        </w:rPr>
      </w:pPr>
    </w:p>
    <w:p w:rsidR="00FA2402" w:rsidRDefault="00FA2402" w:rsidP="00FA2402">
      <w:pPr>
        <w:jc w:val="both"/>
        <w:rPr>
          <w:rFonts w:ascii="Calibri" w:hAnsi="Calibri" w:cs="Tahoma"/>
          <w:b/>
          <w:sz w:val="22"/>
          <w:szCs w:val="22"/>
        </w:rPr>
      </w:pPr>
      <w:r>
        <w:rPr>
          <w:rFonts w:ascii="Calibri" w:hAnsi="Calibri" w:cs="Tahoma"/>
          <w:b/>
          <w:sz w:val="22"/>
          <w:szCs w:val="22"/>
        </w:rPr>
        <w:t>3</w:t>
      </w:r>
      <w:r w:rsidRPr="00DA1455">
        <w:rPr>
          <w:rFonts w:ascii="Calibri" w:hAnsi="Calibri" w:cs="Tahoma"/>
          <w:b/>
          <w:sz w:val="22"/>
          <w:szCs w:val="22"/>
        </w:rPr>
        <w:t xml:space="preserve">η μέρα:  </w:t>
      </w:r>
      <w:r w:rsidR="00156EE5">
        <w:rPr>
          <w:rFonts w:ascii="Calibri" w:hAnsi="Calibri" w:cs="Tahoma"/>
          <w:b/>
          <w:sz w:val="22"/>
          <w:szCs w:val="22"/>
        </w:rPr>
        <w:t>ΠΑΛΕΡΜΟ</w:t>
      </w:r>
      <w:r w:rsidR="00370DD6">
        <w:rPr>
          <w:rFonts w:ascii="Calibri" w:hAnsi="Calibri" w:cs="Tahoma"/>
          <w:b/>
          <w:sz w:val="22"/>
          <w:szCs w:val="22"/>
        </w:rPr>
        <w:t xml:space="preserve"> –</w:t>
      </w:r>
      <w:r w:rsidR="001A356D" w:rsidRPr="001A356D">
        <w:rPr>
          <w:rFonts w:ascii="Calibri" w:hAnsi="Calibri" w:cs="Tahoma"/>
          <w:b/>
          <w:sz w:val="22"/>
          <w:szCs w:val="22"/>
        </w:rPr>
        <w:t xml:space="preserve"> </w:t>
      </w:r>
      <w:r w:rsidR="001A356D">
        <w:rPr>
          <w:rFonts w:ascii="Calibri" w:hAnsi="Calibri" w:cs="Tahoma"/>
          <w:b/>
          <w:sz w:val="22"/>
          <w:szCs w:val="22"/>
        </w:rPr>
        <w:t>ΚΕΦΑΛΟΥ</w:t>
      </w:r>
      <w:r w:rsidR="001A356D" w:rsidRPr="001A356D">
        <w:rPr>
          <w:rFonts w:ascii="Calibri" w:hAnsi="Calibri" w:cs="Tahoma"/>
          <w:b/>
          <w:sz w:val="22"/>
          <w:szCs w:val="22"/>
        </w:rPr>
        <w:t xml:space="preserve"> </w:t>
      </w:r>
      <w:r w:rsidR="001A356D">
        <w:rPr>
          <w:rFonts w:ascii="Calibri" w:hAnsi="Calibri" w:cs="Tahoma"/>
          <w:b/>
          <w:sz w:val="22"/>
          <w:szCs w:val="22"/>
        </w:rPr>
        <w:t xml:space="preserve"> </w:t>
      </w:r>
      <w:r w:rsidR="00156EE5">
        <w:rPr>
          <w:rFonts w:ascii="Calibri" w:hAnsi="Calibri" w:cs="Tahoma"/>
          <w:b/>
          <w:sz w:val="22"/>
          <w:szCs w:val="22"/>
        </w:rPr>
        <w:t xml:space="preserve"> </w:t>
      </w:r>
      <w:r>
        <w:rPr>
          <w:rFonts w:ascii="Calibri" w:hAnsi="Calibri" w:cs="Tahoma"/>
          <w:b/>
          <w:sz w:val="22"/>
          <w:szCs w:val="22"/>
        </w:rPr>
        <w:t xml:space="preserve"> </w:t>
      </w:r>
    </w:p>
    <w:p w:rsidR="00631DF5" w:rsidRPr="009D6B3A" w:rsidRDefault="001A356D" w:rsidP="00156EE5">
      <w:pPr>
        <w:jc w:val="both"/>
      </w:pPr>
      <w:r>
        <w:rPr>
          <w:rFonts w:ascii="Calibri" w:hAnsi="Calibri" w:cs="Tahoma"/>
          <w:sz w:val="22"/>
          <w:szCs w:val="22"/>
          <w:lang w:eastAsia="en-US"/>
        </w:rPr>
        <w:t xml:space="preserve">Πρωινό μπουφέ στο ξενοδοχείο. Σήμερα θα γνωρίσουμε το όμορφο Παλέρμο. Η περιήγησή μας θα αρχίσει από το Βασιλικό Παλάτι – έδρα των Νορμανδών βασιλέων της Σικελίας και σήμερα του Κοινοβουλίου της –, και θα συνεχιστεί με τον Καθεδρικό Ναό, την Πιάτσα Πρετόρια με το «Σιτριβάνι της Ντροπής» και το μέγαρο της Γερουσίας, την εκκλησία της Μαρτοράνα με τα περίφημα βυζαντινά ψηφιδωτά, το θέατρο Μάσιμο και την πλατεία με το Πολυθέαμα Γαριβάλδη. Στη συνέχεια, </w:t>
      </w:r>
      <w:r w:rsidR="009D6B3A" w:rsidRPr="009D6B3A">
        <w:rPr>
          <w:rFonts w:ascii="Calibri" w:hAnsi="Calibri" w:cs="Tahoma"/>
          <w:sz w:val="22"/>
          <w:szCs w:val="22"/>
          <w:lang w:eastAsia="en-US"/>
        </w:rPr>
        <w:t>θα επισκεφθούμε τη γραφικότατη  Τσεφαλού, με την Πιάτσα Ντουόμο, τον Καθεδρικό Ναό (12</w:t>
      </w:r>
      <w:r w:rsidR="009D6B3A" w:rsidRPr="009D6B3A">
        <w:rPr>
          <w:rFonts w:ascii="Calibri" w:hAnsi="Calibri" w:cs="Tahoma"/>
          <w:sz w:val="22"/>
          <w:szCs w:val="22"/>
          <w:vertAlign w:val="superscript"/>
          <w:lang w:eastAsia="en-US"/>
        </w:rPr>
        <w:t>ος</w:t>
      </w:r>
      <w:r w:rsidR="009D6B3A">
        <w:rPr>
          <w:rFonts w:ascii="Calibri" w:hAnsi="Calibri" w:cs="Tahoma"/>
          <w:sz w:val="22"/>
          <w:szCs w:val="22"/>
          <w:lang w:eastAsia="en-US"/>
        </w:rPr>
        <w:t xml:space="preserve"> </w:t>
      </w:r>
      <w:r w:rsidR="009D6B3A" w:rsidRPr="009D6B3A">
        <w:rPr>
          <w:rFonts w:ascii="Calibri" w:hAnsi="Calibri" w:cs="Tahoma"/>
          <w:sz w:val="22"/>
          <w:szCs w:val="22"/>
          <w:lang w:eastAsia="en-US"/>
        </w:rPr>
        <w:t>-</w:t>
      </w:r>
      <w:r w:rsidR="009D6B3A">
        <w:rPr>
          <w:rFonts w:ascii="Calibri" w:hAnsi="Calibri" w:cs="Tahoma"/>
          <w:sz w:val="22"/>
          <w:szCs w:val="22"/>
          <w:lang w:eastAsia="en-US"/>
        </w:rPr>
        <w:t xml:space="preserve"> </w:t>
      </w:r>
      <w:r w:rsidR="009D6B3A" w:rsidRPr="009D6B3A">
        <w:rPr>
          <w:rFonts w:ascii="Calibri" w:hAnsi="Calibri" w:cs="Tahoma"/>
          <w:sz w:val="22"/>
          <w:szCs w:val="22"/>
          <w:lang w:eastAsia="en-US"/>
        </w:rPr>
        <w:t>15</w:t>
      </w:r>
      <w:r w:rsidR="009D6B3A" w:rsidRPr="009D6B3A">
        <w:rPr>
          <w:rFonts w:ascii="Calibri" w:hAnsi="Calibri" w:cs="Tahoma"/>
          <w:sz w:val="22"/>
          <w:szCs w:val="22"/>
          <w:vertAlign w:val="superscript"/>
          <w:lang w:eastAsia="en-US"/>
        </w:rPr>
        <w:t>ος</w:t>
      </w:r>
      <w:r w:rsidR="009D6B3A">
        <w:rPr>
          <w:rFonts w:ascii="Calibri" w:hAnsi="Calibri" w:cs="Tahoma"/>
          <w:sz w:val="22"/>
          <w:szCs w:val="22"/>
          <w:lang w:eastAsia="en-US"/>
        </w:rPr>
        <w:t xml:space="preserve"> </w:t>
      </w:r>
      <w:r w:rsidR="009D6B3A" w:rsidRPr="009D6B3A">
        <w:rPr>
          <w:rFonts w:ascii="Calibri" w:hAnsi="Calibri" w:cs="Tahoma"/>
          <w:sz w:val="22"/>
          <w:szCs w:val="22"/>
          <w:lang w:eastAsia="en-US"/>
        </w:rPr>
        <w:t xml:space="preserve">αι.) και τα βυζαντινά ψηφιδωτά. </w:t>
      </w:r>
      <w:r w:rsidR="009D6B3A">
        <w:rPr>
          <w:rFonts w:ascii="Calibri" w:hAnsi="Calibri" w:cs="Tahoma"/>
          <w:sz w:val="22"/>
          <w:szCs w:val="22"/>
          <w:lang w:eastAsia="en-US"/>
        </w:rPr>
        <w:t xml:space="preserve"> Επιστροφή </w:t>
      </w:r>
      <w:r w:rsidR="009D6B3A" w:rsidRPr="009D6B3A">
        <w:rPr>
          <w:rFonts w:ascii="Calibri" w:hAnsi="Calibri" w:cs="Tahoma"/>
          <w:sz w:val="22"/>
          <w:szCs w:val="22"/>
          <w:lang w:eastAsia="en-US"/>
        </w:rPr>
        <w:t xml:space="preserve">στο ξενοδοχείο. </w:t>
      </w:r>
      <w:r w:rsidR="005E0D3D">
        <w:rPr>
          <w:rFonts w:ascii="Calibri" w:hAnsi="Calibri" w:cs="Tahoma"/>
          <w:sz w:val="22"/>
          <w:szCs w:val="22"/>
          <w:lang w:eastAsia="en-US"/>
        </w:rPr>
        <w:t>Δείπνο και δ</w:t>
      </w:r>
      <w:r w:rsidR="009D6B3A" w:rsidRPr="009D6B3A">
        <w:rPr>
          <w:rFonts w:ascii="Calibri" w:hAnsi="Calibri" w:cs="Tahoma"/>
          <w:sz w:val="22"/>
          <w:szCs w:val="22"/>
          <w:lang w:eastAsia="en-US"/>
        </w:rPr>
        <w:t xml:space="preserve">ιανυκτέρευση. </w:t>
      </w:r>
    </w:p>
    <w:p w:rsidR="00C744EE" w:rsidRPr="00DA1455" w:rsidRDefault="00C744EE" w:rsidP="00C744EE">
      <w:pPr>
        <w:jc w:val="both"/>
        <w:rPr>
          <w:rFonts w:ascii="Calibri" w:hAnsi="Calibri" w:cs="Tahoma"/>
          <w:b/>
          <w:sz w:val="22"/>
          <w:szCs w:val="22"/>
        </w:rPr>
      </w:pPr>
    </w:p>
    <w:p w:rsidR="00C744EE" w:rsidRPr="00DA1455" w:rsidRDefault="00FA2402" w:rsidP="00C744EE">
      <w:pPr>
        <w:jc w:val="both"/>
        <w:rPr>
          <w:rFonts w:ascii="Calibri" w:hAnsi="Calibri" w:cs="Tahoma"/>
          <w:b/>
          <w:sz w:val="22"/>
          <w:szCs w:val="22"/>
        </w:rPr>
      </w:pPr>
      <w:r>
        <w:rPr>
          <w:rFonts w:ascii="Calibri" w:hAnsi="Calibri" w:cs="Tahoma"/>
          <w:b/>
          <w:sz w:val="22"/>
          <w:szCs w:val="22"/>
        </w:rPr>
        <w:t>4</w:t>
      </w:r>
      <w:r w:rsidR="00C744EE" w:rsidRPr="00DA1455">
        <w:rPr>
          <w:rFonts w:ascii="Calibri" w:hAnsi="Calibri" w:cs="Tahoma"/>
          <w:b/>
          <w:sz w:val="22"/>
          <w:szCs w:val="22"/>
        </w:rPr>
        <w:t xml:space="preserve">η μέρα: </w:t>
      </w:r>
      <w:r w:rsidR="00370DD6">
        <w:rPr>
          <w:rFonts w:ascii="Calibri" w:hAnsi="Calibri" w:cs="Tahoma"/>
          <w:b/>
          <w:sz w:val="22"/>
          <w:szCs w:val="22"/>
        </w:rPr>
        <w:t xml:space="preserve">ΠΑΛΕΡΜΟ – </w:t>
      </w:r>
      <w:r w:rsidR="00E50E06">
        <w:rPr>
          <w:rFonts w:ascii="Calibri" w:hAnsi="Calibri" w:cs="Tahoma"/>
          <w:b/>
          <w:sz w:val="22"/>
          <w:szCs w:val="22"/>
        </w:rPr>
        <w:t xml:space="preserve">ΜΟΝΡΕΑΛΕ – </w:t>
      </w:r>
      <w:r w:rsidR="00156EE5">
        <w:rPr>
          <w:rFonts w:ascii="Calibri" w:hAnsi="Calibri" w:cs="Tahoma"/>
          <w:b/>
          <w:sz w:val="22"/>
          <w:szCs w:val="22"/>
        </w:rPr>
        <w:t>ΑΚΡΑΓΑΝΤΑΣ</w:t>
      </w:r>
      <w:r w:rsidR="00370DD6">
        <w:rPr>
          <w:rFonts w:ascii="Calibri" w:hAnsi="Calibri" w:cs="Tahoma"/>
          <w:b/>
          <w:sz w:val="22"/>
          <w:szCs w:val="22"/>
        </w:rPr>
        <w:t xml:space="preserve"> – ΚΑΤΑΝΙΑ </w:t>
      </w:r>
    </w:p>
    <w:p w:rsidR="00C744EE" w:rsidRDefault="00C744EE" w:rsidP="00156EE5">
      <w:pPr>
        <w:jc w:val="both"/>
        <w:rPr>
          <w:rFonts w:ascii="Calibri" w:hAnsi="Calibri" w:cs="Tahoma"/>
          <w:sz w:val="22"/>
          <w:szCs w:val="22"/>
          <w:lang w:eastAsia="en-US"/>
        </w:rPr>
      </w:pPr>
      <w:r w:rsidRPr="00DA1455">
        <w:rPr>
          <w:rFonts w:ascii="Calibri" w:hAnsi="Calibri" w:cs="Tahoma"/>
          <w:sz w:val="22"/>
          <w:szCs w:val="22"/>
          <w:lang w:eastAsia="en-US"/>
        </w:rPr>
        <w:t xml:space="preserve">Πρωινό μπουφέ στο ξενοδοχείο. </w:t>
      </w:r>
      <w:r w:rsidR="00310FEF">
        <w:rPr>
          <w:rFonts w:ascii="Calibri" w:hAnsi="Calibri" w:cs="Tahoma"/>
          <w:sz w:val="22"/>
          <w:szCs w:val="22"/>
          <w:lang w:eastAsia="en-US"/>
        </w:rPr>
        <w:t>Α</w:t>
      </w:r>
      <w:r w:rsidR="00310FEF">
        <w:rPr>
          <w:rFonts w:ascii="Calibri" w:hAnsi="Calibri" w:cs="Calibri"/>
          <w:sz w:val="22"/>
          <w:szCs w:val="22"/>
          <w:lang w:eastAsia="en-US"/>
        </w:rPr>
        <w:t xml:space="preserve">ναχώρηση για τον λόφο του Μονρεάλε, όπου δεσπόζει ο επιβλητικός Καθεδρικός Ναός (6.000 τ.μ.) με τα θαυμάσια ψηφιδωτά βυζαντινής τέχνης.  Στη συνέχεια θα επισκεφτούμε </w:t>
      </w:r>
      <w:r w:rsidR="009D6B3A">
        <w:rPr>
          <w:rFonts w:ascii="Calibri" w:hAnsi="Calibri" w:cs="Tahoma"/>
          <w:sz w:val="22"/>
          <w:szCs w:val="22"/>
          <w:lang w:eastAsia="en-US"/>
        </w:rPr>
        <w:t>τον Ακράγαντα (Αγκριτζέντο), μία από τις πλουσιότερες και επιφανέστερες ελληνικές αποικίες της Μεγάλης Ελλάδας. Θα ξεκινήσουμε την ξενάγηση μας στον εκπληκτικό αρχαιολογικό χώρο της «Κοιλάδας των Ναών», θα δούμε τον Ναό της  Λακινίας  Ήρας και θα συνεχίσουμε με τον καλοδιατηρημένο Ναό της Ομόνοιας, του Ηρακλή του Ολύμπιου Δία, των Διοσκούρων και του Ηφαίστου. Εν συνεχεία, θα κατευθυνθούμε προς την Κατάνι</w:t>
      </w:r>
      <w:r w:rsidR="00E50E06">
        <w:rPr>
          <w:rFonts w:ascii="Calibri" w:hAnsi="Calibri" w:cs="Tahoma"/>
          <w:sz w:val="22"/>
          <w:szCs w:val="22"/>
          <w:lang w:eastAsia="en-US"/>
        </w:rPr>
        <w:t xml:space="preserve">α. </w:t>
      </w:r>
      <w:r w:rsidR="009D6B3A">
        <w:rPr>
          <w:rFonts w:ascii="Calibri" w:hAnsi="Calibri" w:cs="Tahoma"/>
          <w:sz w:val="22"/>
          <w:szCs w:val="22"/>
          <w:lang w:eastAsia="en-US"/>
        </w:rPr>
        <w:t>Άφιξη</w:t>
      </w:r>
      <w:r w:rsidR="00E50E06">
        <w:rPr>
          <w:rFonts w:ascii="Calibri" w:hAnsi="Calibri" w:cs="Tahoma"/>
          <w:sz w:val="22"/>
          <w:szCs w:val="22"/>
          <w:lang w:eastAsia="en-US"/>
        </w:rPr>
        <w:t xml:space="preserve"> </w:t>
      </w:r>
      <w:r w:rsidR="009D6B3A">
        <w:rPr>
          <w:rFonts w:ascii="Calibri" w:hAnsi="Calibri" w:cs="Tahoma"/>
          <w:sz w:val="22"/>
          <w:szCs w:val="22"/>
          <w:lang w:eastAsia="en-US"/>
        </w:rPr>
        <w:t>και τακτοποίηση στο ξενοδοχείο μας. Διανυκτέρευση.</w:t>
      </w:r>
    </w:p>
    <w:p w:rsidR="00C744EE" w:rsidRPr="00DA1455" w:rsidRDefault="00C744EE" w:rsidP="00C744EE">
      <w:pPr>
        <w:jc w:val="both"/>
        <w:rPr>
          <w:rFonts w:ascii="Calibri" w:hAnsi="Calibri" w:cs="Tahoma"/>
          <w:b/>
          <w:sz w:val="22"/>
          <w:szCs w:val="22"/>
        </w:rPr>
      </w:pPr>
    </w:p>
    <w:p w:rsidR="00323117" w:rsidRPr="00DA1455" w:rsidRDefault="002C7521" w:rsidP="00323117">
      <w:pPr>
        <w:jc w:val="both"/>
        <w:rPr>
          <w:rFonts w:ascii="Calibri" w:hAnsi="Calibri" w:cs="Tahoma"/>
          <w:sz w:val="22"/>
          <w:szCs w:val="22"/>
          <w:lang w:eastAsia="en-US"/>
        </w:rPr>
      </w:pPr>
      <w:r>
        <w:rPr>
          <w:rFonts w:ascii="Calibri" w:hAnsi="Calibri" w:cs="Tahoma"/>
          <w:b/>
          <w:sz w:val="22"/>
          <w:szCs w:val="22"/>
        </w:rPr>
        <w:t>5</w:t>
      </w:r>
      <w:r w:rsidR="00323117" w:rsidRPr="00DA1455">
        <w:rPr>
          <w:rFonts w:ascii="Calibri" w:hAnsi="Calibri" w:cs="Tahoma"/>
          <w:b/>
          <w:sz w:val="22"/>
          <w:szCs w:val="22"/>
        </w:rPr>
        <w:t>ημέρα:</w:t>
      </w:r>
      <w:r w:rsidR="009D6B3A">
        <w:rPr>
          <w:rFonts w:ascii="Calibri" w:hAnsi="Calibri" w:cs="Tahoma"/>
          <w:b/>
          <w:sz w:val="22"/>
          <w:szCs w:val="22"/>
        </w:rPr>
        <w:t xml:space="preserve"> </w:t>
      </w:r>
      <w:r w:rsidR="00370DD6">
        <w:rPr>
          <w:rFonts w:ascii="Calibri" w:hAnsi="Calibri" w:cs="Tahoma"/>
          <w:b/>
          <w:sz w:val="22"/>
          <w:szCs w:val="22"/>
        </w:rPr>
        <w:t xml:space="preserve">ΚΑΤΑΝΙΑ – ΣΥΡΑΚΟΥΣΕΣ – ΟΡΤΥΓΙΑ </w:t>
      </w:r>
      <w:r>
        <w:rPr>
          <w:rFonts w:ascii="Calibri" w:hAnsi="Calibri" w:cs="Tahoma"/>
          <w:b/>
          <w:sz w:val="22"/>
          <w:szCs w:val="22"/>
        </w:rPr>
        <w:t xml:space="preserve"> </w:t>
      </w:r>
    </w:p>
    <w:p w:rsidR="009A5007" w:rsidRPr="006B7C63" w:rsidRDefault="00323117" w:rsidP="009A5007">
      <w:pPr>
        <w:jc w:val="both"/>
        <w:rPr>
          <w:rFonts w:ascii="Calibri" w:hAnsi="Calibri" w:cs="Tahoma"/>
          <w:sz w:val="22"/>
          <w:szCs w:val="22"/>
          <w:lang w:eastAsia="en-US"/>
        </w:rPr>
      </w:pPr>
      <w:r w:rsidRPr="00DA1455">
        <w:rPr>
          <w:rFonts w:ascii="Calibri" w:hAnsi="Calibri" w:cs="Calibri"/>
          <w:sz w:val="22"/>
          <w:szCs w:val="22"/>
          <w:lang w:eastAsia="en-US"/>
        </w:rPr>
        <w:t>Πρωινό στο  ξενοδοχείο</w:t>
      </w:r>
      <w:r w:rsidR="002C7521">
        <w:rPr>
          <w:rFonts w:ascii="Calibri" w:hAnsi="Calibri" w:cs="Calibri"/>
          <w:sz w:val="22"/>
          <w:szCs w:val="22"/>
          <w:lang w:eastAsia="en-US"/>
        </w:rPr>
        <w:t>.</w:t>
      </w:r>
      <w:r w:rsidRPr="00DA1455">
        <w:rPr>
          <w:rFonts w:ascii="Calibri" w:hAnsi="Calibri" w:cs="Calibri"/>
          <w:sz w:val="22"/>
          <w:szCs w:val="22"/>
          <w:lang w:eastAsia="en-US"/>
        </w:rPr>
        <w:t xml:space="preserve"> </w:t>
      </w:r>
      <w:r w:rsidR="009D6B3A">
        <w:rPr>
          <w:rFonts w:ascii="Calibri" w:hAnsi="Calibri" w:cs="Calibri"/>
          <w:sz w:val="22"/>
          <w:szCs w:val="22"/>
          <w:lang w:eastAsia="en-US"/>
        </w:rPr>
        <w:t>Α</w:t>
      </w:r>
      <w:r w:rsidR="009A5007" w:rsidRPr="00DA1455">
        <w:rPr>
          <w:rFonts w:ascii="Calibri" w:hAnsi="Calibri" w:cs="Tahoma"/>
          <w:sz w:val="22"/>
          <w:szCs w:val="22"/>
          <w:lang w:eastAsia="en-US"/>
        </w:rPr>
        <w:t>ναχώρηση</w:t>
      </w:r>
      <w:r w:rsidR="009A5007">
        <w:rPr>
          <w:rFonts w:ascii="Calibri" w:hAnsi="Calibri" w:cs="Tahoma"/>
          <w:sz w:val="22"/>
          <w:szCs w:val="22"/>
          <w:lang w:eastAsia="en-US"/>
        </w:rPr>
        <w:t xml:space="preserve"> </w:t>
      </w:r>
      <w:r w:rsidR="009A5007" w:rsidRPr="00DA1455">
        <w:rPr>
          <w:rFonts w:ascii="Calibri" w:hAnsi="Calibri" w:cs="Tahoma"/>
          <w:sz w:val="22"/>
          <w:szCs w:val="22"/>
          <w:lang w:eastAsia="en-US"/>
        </w:rPr>
        <w:t>για τις Συρακούσες.</w:t>
      </w:r>
      <w:r w:rsidR="009A5007">
        <w:rPr>
          <w:rFonts w:ascii="Calibri" w:hAnsi="Calibri" w:cs="Tahoma"/>
          <w:sz w:val="22"/>
          <w:szCs w:val="22"/>
          <w:lang w:eastAsia="en-US"/>
        </w:rPr>
        <w:t xml:space="preserve"> </w:t>
      </w:r>
      <w:r w:rsidR="009A5007" w:rsidRPr="00DA1455">
        <w:rPr>
          <w:rFonts w:ascii="Calibri" w:hAnsi="Calibri" w:cs="Tahoma"/>
          <w:sz w:val="22"/>
          <w:szCs w:val="22"/>
          <w:lang w:eastAsia="en-US"/>
        </w:rPr>
        <w:t>Ξενάγηση στο αρχαιολογικό πάρκο της Νεάπολης</w:t>
      </w:r>
      <w:r w:rsidR="009A5007" w:rsidRPr="00DA1455">
        <w:rPr>
          <w:rFonts w:ascii="Calibri" w:hAnsi="Calibri" w:cs="Tahoma"/>
          <w:sz w:val="22"/>
          <w:szCs w:val="22"/>
          <w:lang w:eastAsia="en-US"/>
        </w:rPr>
        <w:t>,</w:t>
      </w:r>
      <w:r w:rsidR="009A5007" w:rsidRPr="00DA1455">
        <w:rPr>
          <w:rFonts w:ascii="Calibri" w:hAnsi="Calibri" w:cs="Tahoma"/>
          <w:sz w:val="22"/>
          <w:szCs w:val="22"/>
          <w:lang w:eastAsia="en-US"/>
        </w:rPr>
        <w:t xml:space="preserve">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w:t>
      </w:r>
      <w:r w:rsidR="009A5007" w:rsidRPr="00DA1455">
        <w:rPr>
          <w:rFonts w:ascii="Calibri" w:hAnsi="Calibri" w:cs="Tahoma"/>
          <w:sz w:val="22"/>
          <w:szCs w:val="22"/>
          <w:lang w:eastAsia="en-US"/>
        </w:rPr>
        <w:t>,</w:t>
      </w:r>
      <w:r w:rsidR="009A5007" w:rsidRPr="00DA1455">
        <w:rPr>
          <w:rFonts w:ascii="Calibri" w:hAnsi="Calibri" w:cs="Tahoma"/>
          <w:sz w:val="22"/>
          <w:szCs w:val="22"/>
          <w:lang w:eastAsia="en-US"/>
        </w:rPr>
        <w:t xml:space="preserve"> που βρίσκεται πάνω στο νησάκι Ορτυγία, όπου θα θαυμάσουμε τον Ναό του Απόλλωνα, την Πλατεία Αρχιμήδη με την Κρήνη της Αρτέμιδος, τον Καθεδρικό Ναό –μετατροπή του αρχαίου Ναού της Αθηνάς σε χριστιανική εκκλησία–, τη Βασιλική της Σάντα Λουτσία </w:t>
      </w:r>
      <w:r w:rsidR="009A5007" w:rsidRPr="00DA1455">
        <w:rPr>
          <w:rFonts w:ascii="Calibri" w:hAnsi="Calibri" w:cs="Tahoma"/>
          <w:sz w:val="22"/>
          <w:szCs w:val="22"/>
          <w:lang w:eastAsia="en-US"/>
        </w:rPr>
        <w:t xml:space="preserve">με τον αριστούργημα του Καραβάτζιο «Η ταφή της Σάντα Λουτσία», </w:t>
      </w:r>
      <w:r w:rsidR="009A5007" w:rsidRPr="00DA1455">
        <w:rPr>
          <w:rFonts w:ascii="Calibri" w:hAnsi="Calibri" w:cs="Tahoma"/>
          <w:sz w:val="22"/>
          <w:szCs w:val="22"/>
          <w:lang w:eastAsia="en-US"/>
        </w:rPr>
        <w:t>και θα καταλήξουμε στην Πηγή της Αρέθουσας με τους παπύρους μέσα στο νερό.</w:t>
      </w:r>
      <w:r w:rsidR="009A5007" w:rsidRPr="00DA1455">
        <w:rPr>
          <w:rFonts w:ascii="Calibri" w:hAnsi="Calibri" w:cs="Tahoma"/>
          <w:sz w:val="22"/>
          <w:szCs w:val="22"/>
          <w:lang w:eastAsia="en-US"/>
        </w:rPr>
        <w:t xml:space="preserve"> </w:t>
      </w:r>
    </w:p>
    <w:p w:rsidR="009A5007" w:rsidRPr="00DA1455" w:rsidRDefault="005E0D3D" w:rsidP="009A5007">
      <w:pPr>
        <w:jc w:val="both"/>
        <w:rPr>
          <w:rFonts w:ascii="Calibri" w:hAnsi="Calibri" w:cs="Tahoma"/>
          <w:sz w:val="22"/>
          <w:szCs w:val="22"/>
          <w:lang w:eastAsia="en-US"/>
        </w:rPr>
      </w:pPr>
      <w:r>
        <w:rPr>
          <w:rFonts w:ascii="Calibri" w:hAnsi="Calibri" w:cs="Tahoma"/>
          <w:sz w:val="22"/>
          <w:szCs w:val="22"/>
          <w:lang w:eastAsia="en-US"/>
        </w:rPr>
        <w:t>Επιστροφή</w:t>
      </w:r>
      <w:r w:rsidR="009D6B3A">
        <w:rPr>
          <w:rFonts w:ascii="Calibri" w:hAnsi="Calibri" w:cs="Tahoma"/>
          <w:sz w:val="22"/>
          <w:szCs w:val="22"/>
          <w:lang w:eastAsia="en-US"/>
        </w:rPr>
        <w:t xml:space="preserve"> στο</w:t>
      </w:r>
      <w:r w:rsidR="009A5007" w:rsidRPr="00DA1455">
        <w:rPr>
          <w:rFonts w:ascii="Calibri" w:hAnsi="Calibri" w:cs="Tahoma"/>
          <w:sz w:val="22"/>
          <w:szCs w:val="22"/>
          <w:lang w:eastAsia="en-US"/>
        </w:rPr>
        <w:t xml:space="preserve"> ξενοδοχείο.  Διανυκτέρευση. </w:t>
      </w:r>
    </w:p>
    <w:p w:rsidR="009654FC" w:rsidRDefault="009654FC" w:rsidP="00061316">
      <w:pPr>
        <w:jc w:val="both"/>
        <w:rPr>
          <w:rFonts w:ascii="Calibri" w:hAnsi="Calibri" w:cs="Tahoma"/>
          <w:b/>
          <w:sz w:val="22"/>
          <w:szCs w:val="22"/>
        </w:rPr>
      </w:pPr>
    </w:p>
    <w:p w:rsidR="00B24F4E" w:rsidRDefault="00B24F4E" w:rsidP="00061316">
      <w:pPr>
        <w:jc w:val="both"/>
        <w:rPr>
          <w:rFonts w:ascii="Calibri" w:hAnsi="Calibri" w:cs="Tahoma"/>
          <w:b/>
          <w:sz w:val="22"/>
          <w:szCs w:val="22"/>
        </w:rPr>
      </w:pPr>
    </w:p>
    <w:p w:rsidR="00B24F4E" w:rsidRDefault="00B24F4E" w:rsidP="00061316">
      <w:pPr>
        <w:jc w:val="both"/>
        <w:rPr>
          <w:rFonts w:ascii="Calibri" w:hAnsi="Calibri" w:cs="Tahoma"/>
          <w:b/>
          <w:sz w:val="22"/>
          <w:szCs w:val="22"/>
        </w:rPr>
      </w:pPr>
    </w:p>
    <w:p w:rsidR="00061316" w:rsidRPr="00DA1455" w:rsidRDefault="00061316" w:rsidP="00061316">
      <w:pPr>
        <w:jc w:val="both"/>
        <w:rPr>
          <w:rFonts w:ascii="Calibri" w:hAnsi="Calibri" w:cs="Tahoma"/>
          <w:b/>
          <w:sz w:val="22"/>
          <w:szCs w:val="22"/>
        </w:rPr>
      </w:pPr>
      <w:r w:rsidRPr="00DA1455">
        <w:rPr>
          <w:rFonts w:ascii="Calibri" w:hAnsi="Calibri" w:cs="Tahoma"/>
          <w:b/>
          <w:sz w:val="22"/>
          <w:szCs w:val="22"/>
        </w:rPr>
        <w:t xml:space="preserve">6η μέρα: </w:t>
      </w:r>
      <w:r w:rsidR="002C7521">
        <w:rPr>
          <w:rFonts w:ascii="Calibri" w:hAnsi="Calibri" w:cs="Tahoma"/>
          <w:b/>
          <w:sz w:val="22"/>
          <w:szCs w:val="22"/>
        </w:rPr>
        <w:t>ΚΑΤΑΝΙΑ</w:t>
      </w:r>
      <w:r w:rsidRPr="00DA1455">
        <w:rPr>
          <w:rFonts w:ascii="Calibri" w:hAnsi="Calibri" w:cs="Tahoma"/>
          <w:b/>
          <w:sz w:val="22"/>
          <w:szCs w:val="22"/>
        </w:rPr>
        <w:t xml:space="preserve"> </w:t>
      </w:r>
      <w:r w:rsidR="00370DD6">
        <w:rPr>
          <w:rFonts w:ascii="Calibri" w:hAnsi="Calibri" w:cs="Tahoma"/>
          <w:b/>
          <w:sz w:val="22"/>
          <w:szCs w:val="22"/>
        </w:rPr>
        <w:t>– ΑΙΤΝΑ –</w:t>
      </w:r>
      <w:r w:rsidRPr="00DA1455">
        <w:rPr>
          <w:rFonts w:ascii="Calibri" w:hAnsi="Calibri" w:cs="Tahoma"/>
          <w:b/>
          <w:sz w:val="22"/>
          <w:szCs w:val="22"/>
        </w:rPr>
        <w:t xml:space="preserve"> ΑΘΗΝΑ</w:t>
      </w:r>
      <w:r w:rsidR="00370DD6">
        <w:rPr>
          <w:rFonts w:ascii="Calibri" w:hAnsi="Calibri" w:cs="Tahoma"/>
          <w:b/>
          <w:sz w:val="22"/>
          <w:szCs w:val="22"/>
        </w:rPr>
        <w:t xml:space="preserve"> </w:t>
      </w:r>
    </w:p>
    <w:p w:rsidR="00766797" w:rsidRPr="0089686F" w:rsidRDefault="00061316" w:rsidP="00766797">
      <w:pPr>
        <w:jc w:val="both"/>
      </w:pPr>
      <w:r w:rsidRPr="00DA1455">
        <w:rPr>
          <w:rFonts w:ascii="Calibri" w:hAnsi="Calibri" w:cs="Tahoma"/>
          <w:sz w:val="22"/>
          <w:szCs w:val="22"/>
          <w:lang w:eastAsia="en-US"/>
        </w:rPr>
        <w:t>Πρωινό στο ξενοδοχείο.</w:t>
      </w:r>
      <w:r w:rsidR="00670006">
        <w:rPr>
          <w:rFonts w:ascii="Calibri" w:hAnsi="Calibri" w:cs="Tahoma"/>
          <w:sz w:val="22"/>
          <w:szCs w:val="22"/>
          <w:lang w:eastAsia="en-US"/>
        </w:rPr>
        <w:t xml:space="preserve"> </w:t>
      </w:r>
      <w:r w:rsidR="00E50E06">
        <w:rPr>
          <w:rFonts w:ascii="Calibri" w:hAnsi="Calibri" w:cs="Tahoma"/>
          <w:sz w:val="22"/>
          <w:szCs w:val="22"/>
          <w:lang w:eastAsia="en-US"/>
        </w:rPr>
        <w:t>Αναχώρηση για την Αίτνα, το μεγαλύτερο και υψηλότερο ενεργό ηφαίστειο στην Ευρώπη (3.350 μ.). Αν και οι εκρήξεις του μπορεί να είναι μερικές φορές πολύ καταστροφικές, γενικά δεν θεωρείται ιδιαίτερα επικίνδυνο και χιλιάδες κάτοικοι ζουν στις πλαγιές του ηφαιστείου και τις γύρω περιοχές. Το γόνιμο έδαφος είναι κατάλληλο για εκτεταμένες γεωργικές δραστηριότητες. Τον Ιούνιο του 2013, η UNESCO ανακοίνωσε την ένταξη της Αίτνας στον κατάλογο με τα Μνημεία Παγκόσμιας Κληρονομιάς. Έπειτα,</w:t>
      </w:r>
      <w:r w:rsidR="00E50E06">
        <w:rPr>
          <w:rFonts w:ascii="Calibri" w:hAnsi="Calibri" w:cs="Calibri"/>
          <w:color w:val="000000"/>
          <w:sz w:val="22"/>
          <w:szCs w:val="22"/>
          <w:lang w:eastAsia="en-US"/>
        </w:rPr>
        <w:t xml:space="preserve"> θα γνωρίσουμε την Κατάνια, την  δεύτερη μεγαλύτερη πόλη της Σικελίας μετά το Παλέρμο, που βρίσκεται στις ανατολικές ακτές του νησιού στο Ιόνιο Πέλαγος. Στο ιστορικό κέντρο της πόλης θα δούμε την Piazza del Duomo ή αλλιώς  το Σιντριβάνι  του Ελέφαντα, ένα γλυπτό από μαύρη λάβα της Αίτνας, τον Καθεδρικό  ναό  της Αγίας Αγάθης, πολιούχος της πόλη και  το Castello Ursinο του 13ου αι. το οποίο στεγάζει το μουσείο Civico. </w:t>
      </w:r>
      <w:r w:rsidR="00E50E06">
        <w:rPr>
          <w:rFonts w:ascii="Calibri" w:hAnsi="Calibri" w:cs="Tahoma"/>
          <w:sz w:val="22"/>
          <w:szCs w:val="22"/>
          <w:lang w:eastAsia="en-US"/>
        </w:rPr>
        <w:t xml:space="preserve">Χρόνος ελεύθερος ως την ώρα που θα μεταφερθούμε στο  αεροδρόμιο για την πτήση επιστροφής μας στην Αθήνα.  </w:t>
      </w:r>
    </w:p>
    <w:p w:rsidR="00E638DE" w:rsidRDefault="00E638DE" w:rsidP="00E638DE">
      <w:pPr>
        <w:jc w:val="both"/>
        <w:rPr>
          <w:rFonts w:ascii="Calibri" w:hAnsi="Calibri" w:cs="Tahoma"/>
          <w:b/>
          <w:sz w:val="22"/>
          <w:szCs w:val="22"/>
        </w:rPr>
      </w:pPr>
    </w:p>
    <w:p w:rsidR="0053186C" w:rsidRDefault="0053186C" w:rsidP="00E638DE">
      <w:pPr>
        <w:jc w:val="both"/>
        <w:rPr>
          <w:rFonts w:ascii="Calibri" w:hAnsi="Calibri" w:cs="Tahoma"/>
          <w:b/>
          <w:sz w:val="22"/>
          <w:szCs w:val="22"/>
        </w:rPr>
      </w:pPr>
    </w:p>
    <w:p w:rsidR="0053186C" w:rsidRDefault="0053186C" w:rsidP="00E638DE">
      <w:pPr>
        <w:jc w:val="both"/>
        <w:rPr>
          <w:rFonts w:ascii="Calibri" w:hAnsi="Calibri" w:cs="Tahoma"/>
          <w:b/>
          <w:sz w:val="22"/>
          <w:szCs w:val="22"/>
        </w:rPr>
      </w:pPr>
    </w:p>
    <w:p w:rsidR="009A5007" w:rsidRDefault="009A5007" w:rsidP="00E638DE">
      <w:pPr>
        <w:jc w:val="both"/>
        <w:rPr>
          <w:rFonts w:ascii="Calibri" w:hAnsi="Calibri" w:cs="Tahoma"/>
          <w:b/>
          <w:sz w:val="22"/>
          <w:szCs w:val="22"/>
        </w:rPr>
      </w:pPr>
    </w:p>
    <w:p w:rsidR="009A5007" w:rsidRPr="0089686F" w:rsidRDefault="009A5007" w:rsidP="009A5007">
      <w:pPr>
        <w:jc w:val="center"/>
        <w:rPr>
          <w:rFonts w:asciiTheme="minorHAnsi" w:hAnsiTheme="minorHAnsi" w:cstheme="minorHAnsi"/>
          <w:b/>
          <w:bCs/>
          <w:sz w:val="28"/>
          <w:szCs w:val="28"/>
          <w:u w:val="single"/>
          <w:lang w:eastAsia="en-US"/>
        </w:rPr>
      </w:pPr>
      <w:r w:rsidRPr="009A5007">
        <w:rPr>
          <w:rFonts w:asciiTheme="minorHAnsi" w:hAnsiTheme="minorHAnsi" w:cstheme="minorHAnsi"/>
          <w:b/>
          <w:bCs/>
          <w:sz w:val="28"/>
          <w:szCs w:val="28"/>
          <w:u w:val="single"/>
          <w:lang w:eastAsia="en-US"/>
        </w:rPr>
        <w:t>ΤΙΜΟΚΑΤΑΛΟΓΟΣ</w:t>
      </w:r>
    </w:p>
    <w:p w:rsidR="0089686F" w:rsidRPr="009A5007" w:rsidRDefault="0089686F" w:rsidP="009A5007">
      <w:pPr>
        <w:jc w:val="center"/>
        <w:rPr>
          <w:rFonts w:asciiTheme="minorHAnsi" w:hAnsiTheme="minorHAnsi" w:cstheme="minorHAnsi"/>
          <w:b/>
          <w:bCs/>
          <w:color w:val="000000" w:themeColor="text1"/>
          <w:u w:val="single"/>
          <w:lang w:eastAsia="en-US"/>
        </w:rPr>
      </w:pPr>
    </w:p>
    <w:p w:rsidR="009A5007" w:rsidRPr="009A5007" w:rsidRDefault="009A5007" w:rsidP="009A5007">
      <w:pPr>
        <w:jc w:val="both"/>
        <w:rPr>
          <w:rFonts w:asciiTheme="minorHAnsi" w:hAnsiTheme="minorHAnsi" w:cstheme="minorHAnsi"/>
          <w:b/>
          <w:bCs/>
          <w:i/>
          <w:iCs/>
          <w:color w:val="000000" w:themeColor="text1"/>
          <w:sz w:val="22"/>
          <w:szCs w:val="22"/>
          <w:lang w:eastAsia="en-US"/>
        </w:rPr>
      </w:pPr>
      <w:r w:rsidRPr="009A5007">
        <w:rPr>
          <w:rFonts w:asciiTheme="minorHAnsi" w:hAnsiTheme="minorHAnsi" w:cstheme="minorHAnsi"/>
          <w:color w:val="000000" w:themeColor="text1"/>
          <w:sz w:val="32"/>
          <w:szCs w:val="32"/>
          <w:lang w:eastAsia="en-US"/>
        </w:rPr>
        <w:t xml:space="preserve">                                                                                  </w:t>
      </w:r>
      <w:r w:rsidRPr="009A5007">
        <w:rPr>
          <w:rFonts w:asciiTheme="minorHAnsi" w:hAnsiTheme="minorHAnsi" w:cstheme="minorHAnsi"/>
          <w:b/>
          <w:bCs/>
          <w:i/>
          <w:iCs/>
          <w:color w:val="FF0000"/>
          <w:sz w:val="22"/>
          <w:szCs w:val="22"/>
          <w:lang w:val="en-GB" w:eastAsia="en-US"/>
        </w:rPr>
        <w:t>Early</w:t>
      </w:r>
      <w:r w:rsidRPr="009A5007">
        <w:rPr>
          <w:rFonts w:asciiTheme="minorHAnsi" w:hAnsiTheme="minorHAnsi" w:cstheme="minorHAnsi"/>
          <w:b/>
          <w:bCs/>
          <w:i/>
          <w:iCs/>
          <w:color w:val="FF0000"/>
          <w:sz w:val="22"/>
          <w:szCs w:val="22"/>
          <w:lang w:eastAsia="en-US"/>
        </w:rPr>
        <w:t xml:space="preserve"> </w:t>
      </w:r>
      <w:r w:rsidRPr="009A5007">
        <w:rPr>
          <w:rFonts w:asciiTheme="minorHAnsi" w:hAnsiTheme="minorHAnsi" w:cstheme="minorHAnsi"/>
          <w:b/>
          <w:bCs/>
          <w:i/>
          <w:iCs/>
          <w:color w:val="FF0000"/>
          <w:sz w:val="22"/>
          <w:szCs w:val="22"/>
          <w:lang w:val="en-GB" w:eastAsia="en-US"/>
        </w:rPr>
        <w:t>Booking</w:t>
      </w:r>
    </w:p>
    <w:p w:rsidR="009A5007" w:rsidRPr="009A5007" w:rsidRDefault="009A5007" w:rsidP="009A5007">
      <w:pPr>
        <w:jc w:val="both"/>
        <w:rPr>
          <w:rFonts w:asciiTheme="minorHAnsi" w:hAnsiTheme="minorHAnsi" w:cstheme="minorHAnsi"/>
          <w:b/>
          <w:color w:val="000000" w:themeColor="text1"/>
          <w:sz w:val="28"/>
          <w:szCs w:val="28"/>
        </w:rPr>
      </w:pPr>
      <w:r w:rsidRPr="009A5007">
        <w:rPr>
          <w:rFonts w:asciiTheme="minorHAnsi" w:hAnsiTheme="minorHAnsi" w:cstheme="minorHAnsi"/>
          <w:b/>
          <w:color w:val="000000" w:themeColor="text1"/>
          <w:sz w:val="28"/>
          <w:szCs w:val="28"/>
        </w:rPr>
        <w:t xml:space="preserve">Τιμή κατ’ άτομο σε δίκλινο                                                  </w:t>
      </w:r>
      <w:r w:rsidR="00A0594A">
        <w:rPr>
          <w:rFonts w:asciiTheme="minorHAnsi" w:hAnsiTheme="minorHAnsi" w:cstheme="minorHAnsi"/>
          <w:b/>
          <w:color w:val="000000" w:themeColor="text1"/>
          <w:sz w:val="28"/>
          <w:szCs w:val="28"/>
        </w:rPr>
        <w:t>675</w:t>
      </w:r>
      <w:r w:rsidRPr="009A5007">
        <w:rPr>
          <w:rFonts w:asciiTheme="minorHAnsi" w:hAnsiTheme="minorHAnsi" w:cstheme="minorHAnsi"/>
          <w:b/>
          <w:color w:val="000000" w:themeColor="text1"/>
          <w:sz w:val="28"/>
          <w:szCs w:val="28"/>
        </w:rPr>
        <w:t xml:space="preserve">€                </w:t>
      </w:r>
      <w:r w:rsidR="00CC0574" w:rsidRPr="00CC0574">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735</w:t>
      </w:r>
      <w:r w:rsidRPr="009A5007">
        <w:rPr>
          <w:rFonts w:asciiTheme="minorHAnsi" w:hAnsiTheme="minorHAnsi" w:cstheme="minorHAnsi"/>
          <w:b/>
          <w:color w:val="000000" w:themeColor="text1"/>
          <w:sz w:val="28"/>
          <w:szCs w:val="28"/>
        </w:rPr>
        <w:t xml:space="preserve">€                                                             </w:t>
      </w:r>
    </w:p>
    <w:p w:rsidR="009A5007" w:rsidRPr="009A5007" w:rsidRDefault="009A5007" w:rsidP="009A5007">
      <w:pPr>
        <w:jc w:val="both"/>
        <w:rPr>
          <w:rFonts w:asciiTheme="minorHAnsi" w:hAnsiTheme="minorHAnsi" w:cstheme="minorHAnsi"/>
          <w:b/>
          <w:color w:val="000000" w:themeColor="text1"/>
          <w:sz w:val="28"/>
          <w:szCs w:val="28"/>
        </w:rPr>
      </w:pPr>
      <w:r w:rsidRPr="009A5007">
        <w:rPr>
          <w:rFonts w:asciiTheme="minorHAnsi" w:hAnsiTheme="minorHAnsi" w:cstheme="minorHAnsi"/>
          <w:b/>
          <w:color w:val="000000" w:themeColor="text1"/>
          <w:sz w:val="28"/>
          <w:szCs w:val="28"/>
        </w:rPr>
        <w:t xml:space="preserve">Τιμή σε μονόκλινο                                                                 </w:t>
      </w:r>
      <w:r w:rsidR="005E0D3D">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925</w:t>
      </w:r>
      <w:r w:rsidRPr="009A5007">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985</w:t>
      </w:r>
      <w:r w:rsidRPr="009A5007">
        <w:rPr>
          <w:rFonts w:asciiTheme="minorHAnsi" w:hAnsiTheme="minorHAnsi" w:cstheme="minorHAnsi"/>
          <w:b/>
          <w:color w:val="000000" w:themeColor="text1"/>
          <w:sz w:val="28"/>
          <w:szCs w:val="28"/>
        </w:rPr>
        <w:t>€</w:t>
      </w:r>
    </w:p>
    <w:p w:rsidR="009A5007" w:rsidRPr="009A5007" w:rsidRDefault="009A5007" w:rsidP="009A5007">
      <w:pPr>
        <w:jc w:val="both"/>
        <w:rPr>
          <w:rFonts w:asciiTheme="minorHAnsi" w:hAnsiTheme="minorHAnsi" w:cstheme="minorHAnsi"/>
          <w:b/>
          <w:color w:val="000000" w:themeColor="text1"/>
          <w:sz w:val="28"/>
          <w:szCs w:val="28"/>
        </w:rPr>
      </w:pPr>
      <w:r w:rsidRPr="009A5007">
        <w:rPr>
          <w:rFonts w:asciiTheme="minorHAnsi" w:hAnsiTheme="minorHAnsi" w:cstheme="minorHAnsi"/>
          <w:b/>
          <w:color w:val="000000" w:themeColor="text1"/>
          <w:sz w:val="28"/>
          <w:szCs w:val="28"/>
        </w:rPr>
        <w:t xml:space="preserve">Παιδική τιμή σε τρίκλινο (μέχρι 12 ετών)                      </w:t>
      </w:r>
      <w:r w:rsidR="005E0D3D">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625</w:t>
      </w:r>
      <w:r w:rsidRPr="009A5007">
        <w:rPr>
          <w:rFonts w:asciiTheme="minorHAnsi" w:hAnsiTheme="minorHAnsi" w:cstheme="minorHAnsi"/>
          <w:b/>
          <w:color w:val="000000" w:themeColor="text1"/>
          <w:sz w:val="28"/>
          <w:szCs w:val="28"/>
        </w:rPr>
        <w:t xml:space="preserve">€                </w:t>
      </w:r>
      <w:r w:rsidR="005E0D3D">
        <w:rPr>
          <w:rFonts w:asciiTheme="minorHAnsi" w:hAnsiTheme="minorHAnsi" w:cstheme="minorHAnsi"/>
          <w:b/>
          <w:color w:val="000000" w:themeColor="text1"/>
          <w:sz w:val="28"/>
          <w:szCs w:val="28"/>
        </w:rPr>
        <w:t xml:space="preserve"> </w:t>
      </w:r>
      <w:r w:rsidR="00CC0574" w:rsidRPr="00CC0574">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685</w:t>
      </w:r>
      <w:r w:rsidRPr="009A5007">
        <w:rPr>
          <w:rFonts w:asciiTheme="minorHAnsi" w:hAnsiTheme="minorHAnsi" w:cstheme="minorHAnsi"/>
          <w:b/>
          <w:color w:val="000000" w:themeColor="text1"/>
          <w:sz w:val="28"/>
          <w:szCs w:val="28"/>
        </w:rPr>
        <w:t>€</w:t>
      </w:r>
    </w:p>
    <w:p w:rsidR="009A5007" w:rsidRPr="009A5007" w:rsidRDefault="009A5007" w:rsidP="009A5007">
      <w:pPr>
        <w:jc w:val="both"/>
        <w:rPr>
          <w:rFonts w:asciiTheme="minorHAnsi" w:hAnsiTheme="minorHAnsi" w:cstheme="minorHAnsi"/>
          <w:b/>
          <w:color w:val="000000" w:themeColor="text1"/>
          <w:sz w:val="28"/>
          <w:szCs w:val="28"/>
        </w:rPr>
      </w:pPr>
      <w:r w:rsidRPr="009A5007">
        <w:rPr>
          <w:rFonts w:asciiTheme="minorHAnsi" w:hAnsiTheme="minorHAnsi" w:cstheme="minorHAnsi"/>
          <w:b/>
          <w:color w:val="000000" w:themeColor="text1"/>
          <w:sz w:val="28"/>
          <w:szCs w:val="28"/>
        </w:rPr>
        <w:t xml:space="preserve">Φόροι αεροδρομίων, επίναυλος καυσίμων </w:t>
      </w:r>
    </w:p>
    <w:p w:rsidR="00B67A9F" w:rsidRDefault="009A5007" w:rsidP="00B24F4E">
      <w:pPr>
        <w:jc w:val="both"/>
        <w:rPr>
          <w:rFonts w:asciiTheme="minorHAnsi" w:hAnsiTheme="minorHAnsi" w:cstheme="minorHAnsi"/>
          <w:b/>
          <w:color w:val="000000" w:themeColor="text1"/>
          <w:sz w:val="28"/>
          <w:szCs w:val="28"/>
        </w:rPr>
      </w:pPr>
      <w:r w:rsidRPr="009A5007">
        <w:rPr>
          <w:rFonts w:asciiTheme="minorHAnsi" w:hAnsiTheme="minorHAnsi" w:cstheme="minorHAnsi"/>
          <w:b/>
          <w:color w:val="000000" w:themeColor="text1"/>
          <w:sz w:val="28"/>
          <w:szCs w:val="28"/>
        </w:rPr>
        <w:t xml:space="preserve">&amp; δημοτικοί φόροι ξενοδοχείων                                        </w:t>
      </w:r>
      <w:r w:rsidR="00A0594A">
        <w:rPr>
          <w:rFonts w:asciiTheme="minorHAnsi" w:hAnsiTheme="minorHAnsi" w:cstheme="minorHAnsi"/>
          <w:b/>
          <w:color w:val="000000" w:themeColor="text1"/>
          <w:sz w:val="28"/>
          <w:szCs w:val="28"/>
        </w:rPr>
        <w:t>225</w:t>
      </w:r>
      <w:r w:rsidRPr="009A5007">
        <w:rPr>
          <w:rFonts w:asciiTheme="minorHAnsi" w:hAnsiTheme="minorHAnsi" w:cstheme="minorHAnsi"/>
          <w:b/>
          <w:color w:val="000000" w:themeColor="text1"/>
          <w:sz w:val="28"/>
          <w:szCs w:val="28"/>
        </w:rPr>
        <w:t>€</w:t>
      </w:r>
      <w:r w:rsidR="00CC0574" w:rsidRPr="00206678">
        <w:rPr>
          <w:rFonts w:asciiTheme="minorHAnsi" w:hAnsiTheme="minorHAnsi" w:cstheme="minorHAnsi"/>
          <w:b/>
          <w:color w:val="000000" w:themeColor="text1"/>
          <w:sz w:val="28"/>
          <w:szCs w:val="28"/>
        </w:rPr>
        <w:t xml:space="preserve">  </w:t>
      </w:r>
      <w:r w:rsidRPr="009A5007">
        <w:rPr>
          <w:rFonts w:asciiTheme="minorHAnsi" w:hAnsiTheme="minorHAnsi" w:cstheme="minorHAnsi"/>
          <w:b/>
          <w:color w:val="000000" w:themeColor="text1"/>
          <w:sz w:val="28"/>
          <w:szCs w:val="28"/>
        </w:rPr>
        <w:t xml:space="preserve">             </w:t>
      </w:r>
      <w:r w:rsidR="00CC0574" w:rsidRPr="00206678">
        <w:rPr>
          <w:rFonts w:asciiTheme="minorHAnsi" w:hAnsiTheme="minorHAnsi" w:cstheme="minorHAnsi"/>
          <w:b/>
          <w:color w:val="000000" w:themeColor="text1"/>
          <w:sz w:val="28"/>
          <w:szCs w:val="28"/>
        </w:rPr>
        <w:t xml:space="preserve">  </w:t>
      </w:r>
      <w:r w:rsidR="00A0594A">
        <w:rPr>
          <w:rFonts w:asciiTheme="minorHAnsi" w:hAnsiTheme="minorHAnsi" w:cstheme="minorHAnsi"/>
          <w:b/>
          <w:color w:val="000000" w:themeColor="text1"/>
          <w:sz w:val="28"/>
          <w:szCs w:val="28"/>
        </w:rPr>
        <w:t>225</w:t>
      </w:r>
      <w:r w:rsidR="005E0D3D">
        <w:rPr>
          <w:rFonts w:asciiTheme="minorHAnsi" w:hAnsiTheme="minorHAnsi" w:cstheme="minorHAnsi"/>
          <w:b/>
          <w:color w:val="000000" w:themeColor="text1"/>
          <w:sz w:val="28"/>
          <w:szCs w:val="28"/>
        </w:rPr>
        <w:t>€</w:t>
      </w:r>
      <w:r w:rsidRPr="009A5007">
        <w:rPr>
          <w:rFonts w:asciiTheme="minorHAnsi" w:hAnsiTheme="minorHAnsi" w:cstheme="minorHAnsi"/>
          <w:b/>
          <w:color w:val="000000" w:themeColor="text1"/>
          <w:sz w:val="28"/>
          <w:szCs w:val="28"/>
        </w:rPr>
        <w:t xml:space="preserve">                  </w:t>
      </w:r>
    </w:p>
    <w:p w:rsidR="00B24F4E" w:rsidRPr="00B24F4E" w:rsidRDefault="00B24F4E" w:rsidP="00B24F4E">
      <w:pPr>
        <w:jc w:val="both"/>
        <w:rPr>
          <w:rFonts w:asciiTheme="minorHAnsi" w:hAnsiTheme="minorHAnsi" w:cstheme="minorHAnsi"/>
          <w:b/>
          <w:color w:val="000000" w:themeColor="text1"/>
          <w:sz w:val="28"/>
          <w:szCs w:val="28"/>
        </w:rPr>
      </w:pPr>
    </w:p>
    <w:p w:rsidR="00B52619" w:rsidRDefault="00B52619" w:rsidP="00B52619">
      <w:pPr>
        <w:keepNext/>
        <w:jc w:val="both"/>
        <w:outlineLvl w:val="1"/>
        <w:rPr>
          <w:rFonts w:asciiTheme="minorHAnsi" w:hAnsiTheme="minorHAnsi" w:cstheme="minorHAnsi"/>
          <w:b/>
          <w:bCs/>
          <w:color w:val="FF0000"/>
          <w:sz w:val="22"/>
          <w:szCs w:val="22"/>
          <w:lang/>
        </w:rPr>
      </w:pPr>
      <w:r>
        <w:rPr>
          <w:rFonts w:asciiTheme="minorHAnsi" w:hAnsiTheme="minorHAnsi" w:cstheme="minorHAnsi"/>
          <w:b/>
          <w:bCs/>
          <w:color w:val="FF0000"/>
          <w:lang/>
        </w:rPr>
        <w:lastRenderedPageBreak/>
        <w:t>Σημείωση :</w:t>
      </w:r>
    </w:p>
    <w:p w:rsidR="00B52619" w:rsidRDefault="00B52619" w:rsidP="00B52619">
      <w:pPr>
        <w:keepNext/>
        <w:jc w:val="both"/>
        <w:outlineLvl w:val="1"/>
        <w:rPr>
          <w:rFonts w:asciiTheme="minorHAnsi" w:hAnsiTheme="minorHAnsi" w:cstheme="minorHAnsi"/>
          <w:b/>
          <w:bCs/>
          <w:color w:val="000000" w:themeColor="text1"/>
          <w:lang/>
        </w:rPr>
      </w:pPr>
      <w:r>
        <w:rPr>
          <w:rFonts w:asciiTheme="minorHAnsi" w:hAnsiTheme="minorHAnsi" w:cstheme="minorHAnsi"/>
          <w:b/>
          <w:bCs/>
          <w:color w:val="000000" w:themeColor="text1"/>
          <w:lang/>
        </w:rPr>
        <w:t xml:space="preserve">Το </w:t>
      </w:r>
      <w:r>
        <w:rPr>
          <w:rFonts w:asciiTheme="minorHAnsi" w:hAnsiTheme="minorHAnsi" w:cstheme="minorHAnsi"/>
          <w:b/>
          <w:bCs/>
          <w:color w:val="000000" w:themeColor="text1"/>
          <w:lang w:val="en-US"/>
        </w:rPr>
        <w:t>Early</w:t>
      </w:r>
      <w:r w:rsidRPr="00B24F4E">
        <w:rPr>
          <w:rFonts w:asciiTheme="minorHAnsi" w:hAnsiTheme="minorHAnsi" w:cstheme="minorHAnsi"/>
          <w:b/>
          <w:bCs/>
          <w:color w:val="000000" w:themeColor="text1"/>
          <w:lang/>
        </w:rPr>
        <w:t xml:space="preserve"> </w:t>
      </w:r>
      <w:r>
        <w:rPr>
          <w:rFonts w:asciiTheme="minorHAnsi" w:hAnsiTheme="minorHAnsi" w:cstheme="minorHAnsi"/>
          <w:b/>
          <w:bCs/>
          <w:color w:val="000000" w:themeColor="text1"/>
          <w:lang w:val="en-US"/>
        </w:rPr>
        <w:t>booking</w:t>
      </w:r>
      <w:r>
        <w:rPr>
          <w:rFonts w:asciiTheme="minorHAnsi" w:hAnsiTheme="minorHAnsi" w:cstheme="minorHAnsi"/>
          <w:b/>
          <w:bCs/>
          <w:color w:val="000000" w:themeColor="text1"/>
          <w:lang/>
        </w:rPr>
        <w:t xml:space="preserve"> ισχύει για  περιορισμένο αριθμό  θέσεων (10 με 15 πρώτες συμμετοχές). </w:t>
      </w:r>
    </w:p>
    <w:p w:rsidR="00B52619" w:rsidRDefault="00B52619" w:rsidP="00B52619">
      <w:pPr>
        <w:keepNext/>
        <w:jc w:val="both"/>
        <w:outlineLvl w:val="1"/>
        <w:rPr>
          <w:rFonts w:asciiTheme="minorHAnsi" w:hAnsiTheme="minorHAnsi" w:cstheme="minorHAnsi"/>
          <w:b/>
          <w:bCs/>
          <w:color w:val="000000" w:themeColor="text1"/>
          <w:lang/>
        </w:rPr>
      </w:pPr>
      <w:proofErr w:type="gramStart"/>
      <w:r>
        <w:rPr>
          <w:rFonts w:asciiTheme="minorHAnsi" w:hAnsiTheme="minorHAnsi" w:cstheme="minorHAnsi"/>
          <w:b/>
          <w:bCs/>
          <w:color w:val="000000" w:themeColor="text1"/>
          <w:lang w:val="en-US"/>
        </w:rPr>
        <w:t>H</w:t>
      </w:r>
      <w:r w:rsidRPr="00B24F4E">
        <w:rPr>
          <w:rFonts w:asciiTheme="minorHAnsi" w:hAnsiTheme="minorHAnsi" w:cstheme="minorHAnsi"/>
          <w:b/>
          <w:bCs/>
          <w:color w:val="000000" w:themeColor="text1"/>
          <w:lang/>
        </w:rPr>
        <w:t xml:space="preserve"> </w:t>
      </w:r>
      <w:r>
        <w:rPr>
          <w:rFonts w:asciiTheme="minorHAnsi" w:hAnsiTheme="minorHAnsi" w:cstheme="minorHAnsi"/>
          <w:b/>
          <w:bCs/>
          <w:color w:val="000000" w:themeColor="text1"/>
          <w:lang/>
        </w:rPr>
        <w:t>παιδική τιμή αφορά παιδιά μέχρι 12 ετών με δύο ενήλικες.</w:t>
      </w:r>
      <w:proofErr w:type="gramEnd"/>
    </w:p>
    <w:p w:rsidR="00B24F4E" w:rsidRDefault="00B24F4E" w:rsidP="009A5007">
      <w:pPr>
        <w:keepNext/>
        <w:jc w:val="both"/>
        <w:outlineLvl w:val="1"/>
        <w:rPr>
          <w:rFonts w:ascii="Calibri" w:hAnsi="Calibri" w:cs="Tahoma"/>
          <w:b/>
          <w:bCs/>
          <w:sz w:val="22"/>
          <w:szCs w:val="22"/>
          <w:lang/>
        </w:rPr>
      </w:pPr>
    </w:p>
    <w:p w:rsidR="00B24F4E" w:rsidRDefault="00B24F4E" w:rsidP="009A5007">
      <w:pPr>
        <w:keepNext/>
        <w:jc w:val="both"/>
        <w:outlineLvl w:val="1"/>
        <w:rPr>
          <w:rFonts w:ascii="Calibri" w:hAnsi="Calibri" w:cs="Tahoma"/>
          <w:b/>
          <w:bCs/>
          <w:sz w:val="22"/>
          <w:szCs w:val="22"/>
          <w:lang/>
        </w:rPr>
      </w:pPr>
    </w:p>
    <w:p w:rsidR="00B24F4E" w:rsidRDefault="00B24F4E" w:rsidP="009A5007">
      <w:pPr>
        <w:keepNext/>
        <w:jc w:val="both"/>
        <w:outlineLvl w:val="1"/>
        <w:rPr>
          <w:rFonts w:ascii="Calibri" w:hAnsi="Calibri" w:cs="Tahoma"/>
          <w:b/>
          <w:bCs/>
          <w:sz w:val="22"/>
          <w:szCs w:val="22"/>
          <w:lang/>
        </w:rPr>
      </w:pPr>
    </w:p>
    <w:p w:rsidR="009A5007" w:rsidRPr="009A5007" w:rsidRDefault="009A5007" w:rsidP="009A5007">
      <w:pPr>
        <w:keepNext/>
        <w:jc w:val="both"/>
        <w:outlineLvl w:val="1"/>
        <w:rPr>
          <w:rFonts w:ascii="Calibri" w:hAnsi="Calibri" w:cs="Tahoma"/>
          <w:b/>
          <w:bCs/>
          <w:sz w:val="22"/>
          <w:szCs w:val="22"/>
          <w:lang/>
        </w:rPr>
      </w:pPr>
      <w:r w:rsidRPr="009A5007">
        <w:rPr>
          <w:rFonts w:ascii="Calibri" w:hAnsi="Calibri" w:cs="Tahoma"/>
          <w:b/>
          <w:bCs/>
          <w:sz w:val="22"/>
          <w:szCs w:val="22"/>
          <w:lang/>
        </w:rPr>
        <w:t>Περιλαμβάνονται:</w:t>
      </w:r>
    </w:p>
    <w:p w:rsidR="009A5007" w:rsidRP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 xml:space="preserve">Αεροπορικά εισιτήρια οικονομικής θέσης Αθήνα – Κατάνια – Αθήνα με </w:t>
      </w:r>
      <w:r w:rsidR="005E0D3D">
        <w:rPr>
          <w:rFonts w:ascii="Calibri" w:hAnsi="Calibri" w:cs="Tahoma"/>
          <w:sz w:val="22"/>
          <w:szCs w:val="22"/>
        </w:rPr>
        <w:t xml:space="preserve">ναυλωμένη πτήση </w:t>
      </w:r>
      <w:r w:rsidRPr="009A5007">
        <w:rPr>
          <w:rFonts w:ascii="Calibri" w:hAnsi="Calibri" w:cs="Tahoma"/>
          <w:sz w:val="22"/>
          <w:szCs w:val="22"/>
        </w:rPr>
        <w:t xml:space="preserve">την </w:t>
      </w:r>
      <w:r w:rsidRPr="009A5007">
        <w:rPr>
          <w:rFonts w:ascii="Calibri" w:hAnsi="Calibri" w:cs="Tahoma"/>
          <w:sz w:val="22"/>
          <w:szCs w:val="22"/>
          <w:lang w:val="en-US"/>
        </w:rPr>
        <w:t>Sky</w:t>
      </w:r>
      <w:r w:rsidRPr="009A5007">
        <w:rPr>
          <w:rFonts w:ascii="Calibri" w:hAnsi="Calibri" w:cs="Tahoma"/>
          <w:sz w:val="22"/>
          <w:szCs w:val="22"/>
        </w:rPr>
        <w:t xml:space="preserve"> </w:t>
      </w:r>
      <w:r w:rsidRPr="009A5007">
        <w:rPr>
          <w:rFonts w:ascii="Calibri" w:hAnsi="Calibri" w:cs="Tahoma"/>
          <w:sz w:val="22"/>
          <w:szCs w:val="22"/>
          <w:lang w:val="en-US"/>
        </w:rPr>
        <w:t>Express</w:t>
      </w:r>
      <w:r w:rsidRPr="009A5007">
        <w:rPr>
          <w:rFonts w:ascii="Calibri" w:hAnsi="Calibri" w:cs="Tahoma"/>
          <w:sz w:val="22"/>
          <w:szCs w:val="22"/>
        </w:rPr>
        <w:t xml:space="preserve">.  </w:t>
      </w:r>
    </w:p>
    <w:p w:rsidR="009A5007" w:rsidRP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Πολυτελές κλιματιζόμενο</w:t>
      </w:r>
      <w:r w:rsidR="005E0D3D">
        <w:rPr>
          <w:rFonts w:ascii="Calibri" w:hAnsi="Calibri" w:cs="Tahoma"/>
          <w:sz w:val="22"/>
          <w:szCs w:val="22"/>
        </w:rPr>
        <w:t xml:space="preserve"> </w:t>
      </w:r>
      <w:r w:rsidRPr="009A5007">
        <w:rPr>
          <w:rFonts w:ascii="Calibri" w:hAnsi="Calibri" w:cs="Tahoma"/>
          <w:sz w:val="22"/>
          <w:szCs w:val="22"/>
        </w:rPr>
        <w:t>πούλμαν του γραφείου μας για τις μεταφορές και μετακινήσεις σύμφωνα με το πρόγραμμα.</w:t>
      </w:r>
    </w:p>
    <w:p w:rsidR="009A5007" w:rsidRPr="009A5007" w:rsidRDefault="009A5007" w:rsidP="009A5007">
      <w:pPr>
        <w:numPr>
          <w:ilvl w:val="0"/>
          <w:numId w:val="2"/>
        </w:numPr>
        <w:jc w:val="both"/>
        <w:rPr>
          <w:rFonts w:ascii="Calibri" w:hAnsi="Calibri" w:cs="Calibri"/>
          <w:sz w:val="22"/>
          <w:szCs w:val="22"/>
        </w:rPr>
      </w:pPr>
      <w:r w:rsidRPr="009A5007">
        <w:rPr>
          <w:rFonts w:ascii="Calibri" w:hAnsi="Calibri" w:cs="Tahoma"/>
          <w:sz w:val="22"/>
          <w:szCs w:val="22"/>
        </w:rPr>
        <w:t>Διαμονή σ</w:t>
      </w:r>
      <w:r w:rsidR="0089686F">
        <w:rPr>
          <w:rFonts w:ascii="Calibri" w:hAnsi="Calibri" w:cs="Tahoma"/>
          <w:sz w:val="22"/>
          <w:szCs w:val="22"/>
        </w:rPr>
        <w:t>ε</w:t>
      </w:r>
      <w:r w:rsidRPr="009A5007">
        <w:rPr>
          <w:rFonts w:ascii="Calibri" w:hAnsi="Calibri" w:cs="Tahoma"/>
          <w:sz w:val="22"/>
          <w:szCs w:val="22"/>
        </w:rPr>
        <w:t xml:space="preserve"> επιλεγμένα ξενοδοχεία 4</w:t>
      </w:r>
      <w:r w:rsidRPr="009A5007">
        <w:rPr>
          <w:rFonts w:ascii="Calibri" w:hAnsi="Calibri" w:cs="Calibri"/>
          <w:sz w:val="22"/>
          <w:szCs w:val="22"/>
        </w:rPr>
        <w:t>* (</w:t>
      </w:r>
      <w:r w:rsidR="00054CF6">
        <w:rPr>
          <w:rFonts w:ascii="Calibri" w:hAnsi="Calibri" w:cs="Calibri"/>
          <w:sz w:val="22"/>
          <w:szCs w:val="22"/>
          <w:lang w:val="es-ES"/>
        </w:rPr>
        <w:t>Hotel</w:t>
      </w:r>
      <w:r w:rsidR="00054CF6" w:rsidRPr="00054CF6">
        <w:rPr>
          <w:rFonts w:ascii="Calibri" w:hAnsi="Calibri" w:cs="Calibri"/>
          <w:sz w:val="22"/>
          <w:szCs w:val="22"/>
        </w:rPr>
        <w:t xml:space="preserve"> </w:t>
      </w:r>
      <w:r w:rsidR="00054CF6">
        <w:rPr>
          <w:rFonts w:ascii="Calibri" w:hAnsi="Calibri" w:cs="Calibri"/>
          <w:sz w:val="22"/>
          <w:szCs w:val="22"/>
          <w:lang w:val="es-ES"/>
        </w:rPr>
        <w:t>la</w:t>
      </w:r>
      <w:r w:rsidR="00054CF6" w:rsidRPr="00054CF6">
        <w:rPr>
          <w:rFonts w:ascii="Calibri" w:hAnsi="Calibri" w:cs="Calibri"/>
          <w:sz w:val="22"/>
          <w:szCs w:val="22"/>
        </w:rPr>
        <w:t xml:space="preserve"> </w:t>
      </w:r>
      <w:r w:rsidR="00054CF6">
        <w:rPr>
          <w:rFonts w:ascii="Calibri" w:hAnsi="Calibri" w:cs="Calibri"/>
          <w:sz w:val="22"/>
          <w:szCs w:val="22"/>
          <w:lang w:val="es-ES"/>
        </w:rPr>
        <w:t>Bussola</w:t>
      </w:r>
      <w:r w:rsidR="0089686F" w:rsidRPr="0089686F">
        <w:rPr>
          <w:rFonts w:ascii="Calibri" w:hAnsi="Calibri" w:cs="Calibri"/>
          <w:sz w:val="22"/>
          <w:szCs w:val="22"/>
        </w:rPr>
        <w:t xml:space="preserve"> 4*</w:t>
      </w:r>
      <w:r w:rsidR="0089686F">
        <w:rPr>
          <w:rFonts w:ascii="Calibri" w:hAnsi="Calibri" w:cs="Calibri"/>
          <w:sz w:val="22"/>
          <w:szCs w:val="22"/>
        </w:rPr>
        <w:t xml:space="preserve"> στ</w:t>
      </w:r>
      <w:r w:rsidR="005E0D3D">
        <w:rPr>
          <w:rFonts w:ascii="Calibri" w:hAnsi="Calibri" w:cs="Calibri"/>
          <w:sz w:val="22"/>
          <w:szCs w:val="22"/>
        </w:rPr>
        <w:t>ο Μιλάτσο</w:t>
      </w:r>
      <w:r w:rsidRPr="009A5007">
        <w:rPr>
          <w:rFonts w:ascii="Calibri" w:hAnsi="Calibri" w:cs="Calibri"/>
          <w:sz w:val="22"/>
          <w:szCs w:val="22"/>
        </w:rPr>
        <w:t xml:space="preserve">, </w:t>
      </w:r>
      <w:r w:rsidRPr="009A5007">
        <w:rPr>
          <w:rFonts w:ascii="Calibri" w:hAnsi="Calibri" w:cs="Calibri"/>
          <w:sz w:val="22"/>
          <w:szCs w:val="22"/>
          <w:lang w:val="en-US"/>
        </w:rPr>
        <w:t>Hotel</w:t>
      </w:r>
      <w:r w:rsidRPr="009A5007">
        <w:rPr>
          <w:rFonts w:ascii="Calibri" w:hAnsi="Calibri" w:cs="Calibri"/>
          <w:sz w:val="22"/>
          <w:szCs w:val="22"/>
        </w:rPr>
        <w:t xml:space="preserve"> </w:t>
      </w:r>
      <w:r w:rsidRPr="009A5007">
        <w:rPr>
          <w:rFonts w:ascii="Calibri" w:hAnsi="Calibri" w:cs="Calibri"/>
          <w:sz w:val="22"/>
          <w:szCs w:val="22"/>
          <w:lang w:val="es-ES"/>
        </w:rPr>
        <w:t>Domina</w:t>
      </w:r>
      <w:r w:rsidRPr="009A5007">
        <w:rPr>
          <w:rFonts w:ascii="Calibri" w:hAnsi="Calibri" w:cs="Calibri"/>
          <w:sz w:val="22"/>
          <w:szCs w:val="22"/>
        </w:rPr>
        <w:t xml:space="preserve"> </w:t>
      </w:r>
      <w:r w:rsidRPr="009A5007">
        <w:rPr>
          <w:rFonts w:ascii="Calibri" w:hAnsi="Calibri" w:cs="Calibri"/>
          <w:sz w:val="22"/>
          <w:szCs w:val="22"/>
          <w:lang w:val="es-ES"/>
        </w:rPr>
        <w:t>Zagarella</w:t>
      </w:r>
      <w:r w:rsidRPr="009A5007">
        <w:rPr>
          <w:rFonts w:ascii="Calibri" w:hAnsi="Calibri" w:cs="Calibri"/>
          <w:sz w:val="22"/>
          <w:szCs w:val="22"/>
        </w:rPr>
        <w:t xml:space="preserve"> </w:t>
      </w:r>
      <w:r w:rsidRPr="009A5007">
        <w:rPr>
          <w:rFonts w:ascii="Calibri" w:hAnsi="Calibri" w:cs="Calibri"/>
          <w:sz w:val="22"/>
          <w:szCs w:val="22"/>
          <w:lang w:val="en-GB"/>
        </w:rPr>
        <w:t>Resort</w:t>
      </w:r>
      <w:r w:rsidRPr="009A5007">
        <w:rPr>
          <w:rFonts w:ascii="Calibri" w:hAnsi="Calibri" w:cs="Calibri"/>
          <w:sz w:val="22"/>
          <w:szCs w:val="22"/>
        </w:rPr>
        <w:t xml:space="preserve"> 4*</w:t>
      </w:r>
      <w:r w:rsidR="0089686F">
        <w:rPr>
          <w:rFonts w:ascii="Calibri" w:hAnsi="Calibri" w:cs="Calibri"/>
          <w:sz w:val="22"/>
          <w:szCs w:val="22"/>
        </w:rPr>
        <w:t xml:space="preserve"> στο Παλέρμο</w:t>
      </w:r>
      <w:r w:rsidRPr="009A5007">
        <w:rPr>
          <w:rFonts w:ascii="Calibri" w:hAnsi="Calibri" w:cs="Calibri"/>
          <w:sz w:val="22"/>
          <w:szCs w:val="22"/>
        </w:rPr>
        <w:t xml:space="preserve">, </w:t>
      </w:r>
      <w:r w:rsidRPr="009A5007">
        <w:rPr>
          <w:rFonts w:ascii="Calibri" w:hAnsi="Calibri" w:cs="Calibri"/>
          <w:sz w:val="22"/>
          <w:szCs w:val="22"/>
          <w:lang w:val="en-US"/>
        </w:rPr>
        <w:t>Hotel</w:t>
      </w:r>
      <w:r w:rsidRPr="009A5007">
        <w:rPr>
          <w:rFonts w:ascii="Calibri" w:hAnsi="Calibri" w:cs="Calibri"/>
          <w:sz w:val="22"/>
          <w:szCs w:val="22"/>
        </w:rPr>
        <w:t xml:space="preserve"> </w:t>
      </w:r>
      <w:r w:rsidR="00A0594A">
        <w:rPr>
          <w:rFonts w:ascii="Calibri" w:hAnsi="Calibri" w:cs="Calibri"/>
          <w:sz w:val="22"/>
          <w:szCs w:val="22"/>
          <w:lang w:val="es-ES"/>
        </w:rPr>
        <w:t>Ibi</w:t>
      </w:r>
      <w:r w:rsidR="0053186C">
        <w:rPr>
          <w:rFonts w:ascii="Calibri" w:hAnsi="Calibri" w:cs="Calibri"/>
          <w:sz w:val="22"/>
          <w:szCs w:val="22"/>
          <w:lang w:val="es-ES"/>
        </w:rPr>
        <w:t>s</w:t>
      </w:r>
      <w:r w:rsidR="0053186C" w:rsidRPr="0053186C">
        <w:rPr>
          <w:rFonts w:ascii="Calibri" w:hAnsi="Calibri" w:cs="Calibri"/>
          <w:sz w:val="22"/>
          <w:szCs w:val="22"/>
        </w:rPr>
        <w:t xml:space="preserve"> Styles Catania Acireale</w:t>
      </w:r>
      <w:r w:rsidR="00A0594A" w:rsidRPr="0053186C">
        <w:rPr>
          <w:rFonts w:ascii="Calibri" w:hAnsi="Calibri" w:cs="Calibri"/>
          <w:sz w:val="22"/>
          <w:szCs w:val="22"/>
        </w:rPr>
        <w:t xml:space="preserve"> </w:t>
      </w:r>
      <w:r w:rsidR="0053186C" w:rsidRPr="0053186C">
        <w:rPr>
          <w:rFonts w:ascii="Calibri" w:hAnsi="Calibri" w:cs="Calibri"/>
          <w:sz w:val="22"/>
          <w:szCs w:val="22"/>
        </w:rPr>
        <w:t>4*</w:t>
      </w:r>
      <w:r w:rsidRPr="009A5007">
        <w:rPr>
          <w:rFonts w:ascii="Calibri" w:hAnsi="Calibri" w:cs="Calibri"/>
          <w:sz w:val="22"/>
          <w:szCs w:val="22"/>
        </w:rPr>
        <w:t xml:space="preserve"> στην Κατάνια) </w:t>
      </w:r>
      <w:r w:rsidRPr="009A5007">
        <w:rPr>
          <w:rFonts w:ascii="Calibri" w:hAnsi="Calibri" w:cs="Calibri"/>
          <w:b/>
          <w:bCs/>
          <w:sz w:val="22"/>
          <w:szCs w:val="22"/>
        </w:rPr>
        <w:t>ή παρόμοια</w:t>
      </w:r>
      <w:r w:rsidRPr="009A5007">
        <w:rPr>
          <w:rFonts w:ascii="Calibri" w:hAnsi="Calibri" w:cs="Calibri"/>
          <w:sz w:val="22"/>
          <w:szCs w:val="22"/>
        </w:rPr>
        <w:t xml:space="preserve">. </w:t>
      </w:r>
    </w:p>
    <w:p w:rsidR="009A5007" w:rsidRDefault="009A5007" w:rsidP="009A5007">
      <w:pPr>
        <w:numPr>
          <w:ilvl w:val="0"/>
          <w:numId w:val="2"/>
        </w:numPr>
        <w:jc w:val="both"/>
        <w:rPr>
          <w:rFonts w:ascii="Calibri" w:hAnsi="Calibri" w:cs="Calibri"/>
          <w:sz w:val="22"/>
          <w:szCs w:val="22"/>
        </w:rPr>
      </w:pPr>
      <w:r w:rsidRPr="009A5007">
        <w:rPr>
          <w:rFonts w:ascii="Calibri" w:hAnsi="Calibri" w:cs="Calibri"/>
          <w:sz w:val="22"/>
          <w:szCs w:val="22"/>
        </w:rPr>
        <w:t>Πρωινό μπουφέ καθημερινά.</w:t>
      </w:r>
    </w:p>
    <w:p w:rsidR="00F100CC" w:rsidRPr="001C3C21" w:rsidRDefault="00F100CC" w:rsidP="009A5007">
      <w:pPr>
        <w:numPr>
          <w:ilvl w:val="0"/>
          <w:numId w:val="2"/>
        </w:numPr>
        <w:jc w:val="both"/>
        <w:rPr>
          <w:rFonts w:ascii="Calibri" w:hAnsi="Calibri" w:cs="Calibri"/>
          <w:b/>
          <w:bCs/>
          <w:sz w:val="22"/>
          <w:szCs w:val="22"/>
        </w:rPr>
      </w:pPr>
      <w:r w:rsidRPr="001C3C21">
        <w:rPr>
          <w:rFonts w:ascii="Calibri" w:hAnsi="Calibri" w:cs="Calibri"/>
          <w:b/>
          <w:bCs/>
          <w:sz w:val="22"/>
          <w:szCs w:val="22"/>
        </w:rPr>
        <w:t>Δυο δείπνα σε μπουφέ στο ξενοδοχείο στο Παλέρμο.</w:t>
      </w:r>
    </w:p>
    <w:p w:rsidR="0089686F" w:rsidRPr="009A5007" w:rsidRDefault="0089686F" w:rsidP="009A5007">
      <w:pPr>
        <w:numPr>
          <w:ilvl w:val="0"/>
          <w:numId w:val="2"/>
        </w:numPr>
        <w:jc w:val="both"/>
        <w:rPr>
          <w:rFonts w:ascii="Calibri" w:hAnsi="Calibri" w:cs="Calibri"/>
          <w:sz w:val="22"/>
          <w:szCs w:val="22"/>
        </w:rPr>
      </w:pPr>
      <w:r w:rsidRPr="0089686F">
        <w:rPr>
          <w:rFonts w:ascii="Calibri" w:hAnsi="Calibri" w:cs="Calibri"/>
          <w:sz w:val="22"/>
          <w:szCs w:val="22"/>
        </w:rPr>
        <w:t xml:space="preserve">Εισιτήριο για </w:t>
      </w:r>
      <w:r w:rsidR="005E0D3D">
        <w:rPr>
          <w:rFonts w:ascii="Calibri" w:hAnsi="Calibri" w:cs="Calibri"/>
          <w:sz w:val="22"/>
          <w:szCs w:val="22"/>
        </w:rPr>
        <w:t xml:space="preserve">την </w:t>
      </w:r>
      <w:r w:rsidRPr="0089686F">
        <w:rPr>
          <w:rFonts w:ascii="Calibri" w:hAnsi="Calibri" w:cs="Calibri"/>
          <w:sz w:val="22"/>
          <w:szCs w:val="22"/>
        </w:rPr>
        <w:t>ολοήμερη κρουαζιέρα σ</w:t>
      </w:r>
      <w:r>
        <w:rPr>
          <w:rFonts w:ascii="Calibri" w:hAnsi="Calibri" w:cs="Calibri"/>
          <w:sz w:val="22"/>
          <w:szCs w:val="22"/>
        </w:rPr>
        <w:t>τα νησιά του Αιόλου.</w:t>
      </w:r>
    </w:p>
    <w:p w:rsidR="009A5007" w:rsidRP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Εκδρομές, περιηγήσεις, ξεναγήσεις, όπως αναφέρονται στο αναλυτικό πρόγραμμα της εκδρομής.</w:t>
      </w:r>
    </w:p>
    <w:p w:rsidR="009A5007" w:rsidRPr="009A5007" w:rsidRDefault="009A5007" w:rsidP="009A5007">
      <w:pPr>
        <w:numPr>
          <w:ilvl w:val="0"/>
          <w:numId w:val="2"/>
        </w:numPr>
        <w:jc w:val="both"/>
        <w:rPr>
          <w:rFonts w:ascii="Calibri" w:hAnsi="Calibri" w:cs="Tahoma"/>
          <w:sz w:val="20"/>
          <w:szCs w:val="20"/>
        </w:rPr>
      </w:pPr>
      <w:r w:rsidRPr="009A5007">
        <w:rPr>
          <w:rFonts w:ascii="Calibri" w:hAnsi="Calibri" w:cs="Tahoma"/>
          <w:sz w:val="22"/>
          <w:szCs w:val="22"/>
          <w:lang w:val="en-US"/>
        </w:rPr>
        <w:t>T</w:t>
      </w:r>
      <w:r w:rsidRPr="009A5007">
        <w:rPr>
          <w:rFonts w:ascii="Calibri" w:hAnsi="Calibri" w:cs="Tahoma"/>
          <w:sz w:val="22"/>
          <w:szCs w:val="22"/>
        </w:rPr>
        <w:t>οπικοί ξεναγοί στον αρχαιολογικό χώρο των Συρακουσών &amp; του Ακράγαντα.</w:t>
      </w:r>
      <w:r w:rsidRPr="009A5007">
        <w:rPr>
          <w:rFonts w:ascii="Calibri" w:hAnsi="Calibri" w:cs="Tahoma"/>
          <w:sz w:val="20"/>
          <w:szCs w:val="20"/>
        </w:rPr>
        <w:t xml:space="preserve"> </w:t>
      </w:r>
    </w:p>
    <w:p w:rsidR="009A5007" w:rsidRP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 xml:space="preserve">Έμπειρος αρχηγός </w:t>
      </w:r>
      <w:r w:rsidR="0089686F">
        <w:rPr>
          <w:rFonts w:ascii="Calibri" w:hAnsi="Calibri" w:cs="Tahoma"/>
          <w:sz w:val="22"/>
          <w:szCs w:val="22"/>
        </w:rPr>
        <w:t>–</w:t>
      </w:r>
      <w:r w:rsidRPr="009A5007">
        <w:rPr>
          <w:rFonts w:ascii="Calibri" w:hAnsi="Calibri" w:cs="Tahoma"/>
          <w:sz w:val="22"/>
          <w:szCs w:val="22"/>
        </w:rPr>
        <w:t xml:space="preserve"> συνοδός</w:t>
      </w:r>
      <w:r w:rsidR="0089686F">
        <w:rPr>
          <w:rFonts w:ascii="Calibri" w:hAnsi="Calibri" w:cs="Tahoma"/>
          <w:sz w:val="22"/>
          <w:szCs w:val="22"/>
        </w:rPr>
        <w:t xml:space="preserve"> </w:t>
      </w:r>
      <w:r w:rsidRPr="009A5007">
        <w:rPr>
          <w:rFonts w:ascii="Calibri" w:hAnsi="Calibri" w:cs="Tahoma"/>
          <w:sz w:val="22"/>
          <w:szCs w:val="22"/>
        </w:rPr>
        <w:t>του γραφείου μας.</w:t>
      </w:r>
    </w:p>
    <w:p w:rsidR="009A5007" w:rsidRP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 xml:space="preserve">Μια αποσκευή </w:t>
      </w:r>
      <w:r w:rsidR="0089686F">
        <w:rPr>
          <w:rFonts w:ascii="Calibri" w:hAnsi="Calibri" w:cs="Tahoma"/>
          <w:sz w:val="22"/>
          <w:szCs w:val="22"/>
        </w:rPr>
        <w:t xml:space="preserve">έως </w:t>
      </w:r>
      <w:r w:rsidRPr="009A5007">
        <w:rPr>
          <w:rFonts w:ascii="Calibri" w:hAnsi="Calibri" w:cs="Tahoma"/>
          <w:sz w:val="22"/>
          <w:szCs w:val="22"/>
        </w:rPr>
        <w:t>20 κιλά.</w:t>
      </w:r>
    </w:p>
    <w:p w:rsidR="009A5007" w:rsidRDefault="009A5007" w:rsidP="009A5007">
      <w:pPr>
        <w:numPr>
          <w:ilvl w:val="0"/>
          <w:numId w:val="2"/>
        </w:numPr>
        <w:jc w:val="both"/>
        <w:rPr>
          <w:rFonts w:ascii="Calibri" w:hAnsi="Calibri" w:cs="Tahoma"/>
          <w:sz w:val="22"/>
          <w:szCs w:val="22"/>
        </w:rPr>
      </w:pPr>
      <w:r w:rsidRPr="009A5007">
        <w:rPr>
          <w:rFonts w:ascii="Calibri" w:hAnsi="Calibri" w:cs="Tahoma"/>
          <w:sz w:val="22"/>
          <w:szCs w:val="22"/>
        </w:rPr>
        <w:t xml:space="preserve">Μια </w:t>
      </w:r>
      <w:r w:rsidR="0089686F" w:rsidRPr="009A5007">
        <w:rPr>
          <w:rFonts w:ascii="Calibri" w:hAnsi="Calibri" w:cs="Tahoma"/>
          <w:sz w:val="22"/>
          <w:szCs w:val="22"/>
        </w:rPr>
        <w:t>χειραποσκευή</w:t>
      </w:r>
      <w:r w:rsidRPr="009A5007">
        <w:rPr>
          <w:rFonts w:ascii="Calibri" w:hAnsi="Calibri" w:cs="Tahoma"/>
          <w:sz w:val="22"/>
          <w:szCs w:val="22"/>
        </w:rPr>
        <w:t xml:space="preserve"> </w:t>
      </w:r>
      <w:r w:rsidR="0089686F">
        <w:rPr>
          <w:rFonts w:ascii="Calibri" w:hAnsi="Calibri" w:cs="Tahoma"/>
          <w:sz w:val="22"/>
          <w:szCs w:val="22"/>
        </w:rPr>
        <w:t xml:space="preserve">έως </w:t>
      </w:r>
      <w:r w:rsidRPr="009A5007">
        <w:rPr>
          <w:rFonts w:ascii="Calibri" w:hAnsi="Calibri" w:cs="Tahoma"/>
          <w:sz w:val="22"/>
          <w:szCs w:val="22"/>
        </w:rPr>
        <w:t xml:space="preserve">8 κιλά. </w:t>
      </w:r>
    </w:p>
    <w:p w:rsidR="005E0D3D" w:rsidRPr="009A5007" w:rsidRDefault="005E0D3D" w:rsidP="009A5007">
      <w:pPr>
        <w:numPr>
          <w:ilvl w:val="0"/>
          <w:numId w:val="2"/>
        </w:numPr>
        <w:jc w:val="both"/>
        <w:rPr>
          <w:rFonts w:ascii="Calibri" w:hAnsi="Calibri" w:cs="Tahoma"/>
          <w:sz w:val="22"/>
          <w:szCs w:val="22"/>
        </w:rPr>
      </w:pPr>
      <w:r>
        <w:rPr>
          <w:rFonts w:ascii="Calibri" w:hAnsi="Calibri" w:cs="Tahoma"/>
          <w:sz w:val="22"/>
          <w:szCs w:val="22"/>
        </w:rPr>
        <w:t>Φ.Π.Α.</w:t>
      </w:r>
    </w:p>
    <w:p w:rsidR="009A5007" w:rsidRPr="009A5007" w:rsidRDefault="009A5007" w:rsidP="009A5007">
      <w:pPr>
        <w:jc w:val="both"/>
        <w:rPr>
          <w:rFonts w:ascii="Calibri" w:hAnsi="Calibri" w:cs="Calibri"/>
          <w:b/>
          <w:bCs/>
          <w:sz w:val="22"/>
          <w:szCs w:val="22"/>
        </w:rPr>
      </w:pPr>
    </w:p>
    <w:p w:rsidR="009A5007" w:rsidRPr="009A5007" w:rsidRDefault="009A5007" w:rsidP="009A5007">
      <w:pPr>
        <w:jc w:val="both"/>
        <w:rPr>
          <w:rFonts w:ascii="Calibri" w:hAnsi="Calibri" w:cs="Calibri"/>
          <w:b/>
          <w:bCs/>
          <w:sz w:val="22"/>
          <w:szCs w:val="22"/>
        </w:rPr>
      </w:pPr>
      <w:r w:rsidRPr="009A5007">
        <w:rPr>
          <w:rFonts w:ascii="Calibri" w:hAnsi="Calibri" w:cs="Calibri"/>
          <w:b/>
          <w:bCs/>
          <w:sz w:val="22"/>
          <w:szCs w:val="22"/>
        </w:rPr>
        <w:t xml:space="preserve">Δεν περιλαμβάνονται: </w:t>
      </w:r>
    </w:p>
    <w:p w:rsidR="009A5007" w:rsidRPr="009A5007" w:rsidRDefault="009A5007" w:rsidP="009A5007">
      <w:pPr>
        <w:numPr>
          <w:ilvl w:val="0"/>
          <w:numId w:val="7"/>
        </w:numPr>
        <w:jc w:val="both"/>
        <w:rPr>
          <w:rFonts w:ascii="Calibri" w:hAnsi="Calibri" w:cs="Calibri"/>
          <w:sz w:val="22"/>
          <w:szCs w:val="22"/>
        </w:rPr>
      </w:pPr>
      <w:r w:rsidRPr="009A5007">
        <w:rPr>
          <w:rFonts w:ascii="Calibri" w:hAnsi="Calibri" w:cs="Calibri"/>
          <w:sz w:val="22"/>
          <w:szCs w:val="22"/>
        </w:rPr>
        <w:t>Φόροι αεροδρομίων, επίναυλοι καυσίμων &amp;</w:t>
      </w:r>
      <w:r w:rsidR="0089686F">
        <w:rPr>
          <w:rFonts w:ascii="Calibri" w:hAnsi="Calibri" w:cs="Calibri"/>
          <w:sz w:val="22"/>
          <w:szCs w:val="22"/>
        </w:rPr>
        <w:t xml:space="preserve"> </w:t>
      </w:r>
      <w:r w:rsidRPr="009A5007">
        <w:rPr>
          <w:rFonts w:ascii="Calibri" w:hAnsi="Calibri" w:cs="Calibri"/>
          <w:sz w:val="22"/>
          <w:szCs w:val="22"/>
        </w:rPr>
        <w:t>δημοτικοί φόροι ξενοδοχείων (</w:t>
      </w:r>
      <w:r w:rsidR="0089686F">
        <w:rPr>
          <w:rFonts w:ascii="Calibri" w:hAnsi="Calibri" w:cs="Calibri"/>
          <w:sz w:val="22"/>
          <w:szCs w:val="22"/>
        </w:rPr>
        <w:t>225</w:t>
      </w:r>
      <w:r w:rsidRPr="009A5007">
        <w:rPr>
          <w:rFonts w:ascii="Calibri" w:hAnsi="Calibri" w:cs="Calibri"/>
          <w:sz w:val="22"/>
          <w:szCs w:val="22"/>
        </w:rPr>
        <w:t xml:space="preserve">€/ταξιδιώτη). </w:t>
      </w:r>
    </w:p>
    <w:p w:rsidR="009A5007" w:rsidRPr="009A5007" w:rsidRDefault="009A5007" w:rsidP="009A5007">
      <w:pPr>
        <w:numPr>
          <w:ilvl w:val="0"/>
          <w:numId w:val="7"/>
        </w:numPr>
        <w:jc w:val="both"/>
        <w:rPr>
          <w:rFonts w:ascii="Calibri" w:hAnsi="Calibri" w:cs="Calibri"/>
          <w:sz w:val="22"/>
          <w:szCs w:val="22"/>
        </w:rPr>
      </w:pPr>
      <w:r w:rsidRPr="009A5007">
        <w:rPr>
          <w:rFonts w:ascii="Calibri" w:hAnsi="Calibri" w:cs="Calibri"/>
          <w:sz w:val="22"/>
          <w:szCs w:val="22"/>
        </w:rPr>
        <w:t>Check Point</w:t>
      </w:r>
      <w:r w:rsidRPr="009A5007">
        <w:rPr>
          <w:rFonts w:ascii="Calibri" w:hAnsi="Calibri" w:cs="Calibri"/>
          <w:sz w:val="22"/>
          <w:szCs w:val="22"/>
          <w:lang w:val="en-US"/>
        </w:rPr>
        <w:t>s (</w:t>
      </w:r>
      <w:r w:rsidR="0089686F">
        <w:rPr>
          <w:rFonts w:ascii="Calibri" w:hAnsi="Calibri" w:cs="Calibri"/>
          <w:sz w:val="22"/>
          <w:szCs w:val="22"/>
          <w:lang w:val="en-US"/>
        </w:rPr>
        <w:t>2</w:t>
      </w:r>
      <w:r w:rsidR="0053186C">
        <w:rPr>
          <w:rFonts w:ascii="Calibri" w:hAnsi="Calibri" w:cs="Calibri"/>
          <w:sz w:val="22"/>
          <w:szCs w:val="22"/>
          <w:lang w:val="en-US"/>
        </w:rPr>
        <w:t>5</w:t>
      </w:r>
      <w:r w:rsidRPr="009A5007">
        <w:rPr>
          <w:rFonts w:ascii="Calibri" w:hAnsi="Calibri" w:cs="Calibri"/>
          <w:sz w:val="22"/>
          <w:szCs w:val="22"/>
        </w:rPr>
        <w:t>€/ταξιδιώτη).</w:t>
      </w:r>
    </w:p>
    <w:p w:rsidR="009A5007" w:rsidRPr="009A5007" w:rsidRDefault="009A5007" w:rsidP="009A5007">
      <w:pPr>
        <w:numPr>
          <w:ilvl w:val="0"/>
          <w:numId w:val="7"/>
        </w:numPr>
        <w:jc w:val="both"/>
        <w:rPr>
          <w:rFonts w:ascii="Calibri" w:hAnsi="Calibri" w:cs="Calibri"/>
          <w:sz w:val="22"/>
          <w:szCs w:val="22"/>
        </w:rPr>
      </w:pPr>
      <w:r w:rsidRPr="009A5007">
        <w:rPr>
          <w:rFonts w:ascii="Calibri" w:hAnsi="Calibri" w:cs="Calibri"/>
          <w:sz w:val="22"/>
          <w:szCs w:val="22"/>
        </w:rPr>
        <w:t xml:space="preserve">Είσοδοι σε μουσεία, αρχαιολογικούς χώρους και γενικά όπου απαιτείται. </w:t>
      </w:r>
    </w:p>
    <w:p w:rsidR="009A5007" w:rsidRPr="009A5007" w:rsidRDefault="009A5007" w:rsidP="009A5007">
      <w:pPr>
        <w:numPr>
          <w:ilvl w:val="0"/>
          <w:numId w:val="7"/>
        </w:numPr>
        <w:jc w:val="both"/>
        <w:rPr>
          <w:rFonts w:ascii="Calibri" w:hAnsi="Calibri" w:cs="Calibri"/>
          <w:sz w:val="22"/>
          <w:szCs w:val="22"/>
        </w:rPr>
      </w:pPr>
      <w:r w:rsidRPr="009A5007">
        <w:rPr>
          <w:rFonts w:ascii="Calibri" w:hAnsi="Calibri" w:cs="Calibri"/>
          <w:sz w:val="22"/>
          <w:szCs w:val="22"/>
        </w:rPr>
        <w:t>Ότι αναφέρεται ως προαιρετικό ή προτεινόμενο.</w:t>
      </w:r>
    </w:p>
    <w:p w:rsidR="009A5007" w:rsidRPr="009A5007" w:rsidRDefault="009A5007" w:rsidP="009A5007">
      <w:pPr>
        <w:numPr>
          <w:ilvl w:val="0"/>
          <w:numId w:val="7"/>
        </w:numPr>
        <w:jc w:val="both"/>
        <w:rPr>
          <w:rFonts w:ascii="Calibri" w:hAnsi="Calibri" w:cs="Calibri"/>
          <w:color w:val="FF0000"/>
          <w:sz w:val="22"/>
          <w:szCs w:val="22"/>
        </w:rPr>
      </w:pPr>
      <w:bookmarkStart w:id="1" w:name="_Hlk126577476"/>
      <w:r w:rsidRPr="009A5007">
        <w:rPr>
          <w:rFonts w:ascii="Calibri" w:hAnsi="Calibri" w:cs="Calibri"/>
          <w:color w:val="FF0000"/>
          <w:sz w:val="22"/>
          <w:szCs w:val="22"/>
        </w:rPr>
        <w:t>Προαιρετική Ενισχυμένη ταξιδιωτική ασφάλεια +</w:t>
      </w:r>
      <w:r w:rsidRPr="009A5007">
        <w:rPr>
          <w:rFonts w:ascii="Calibri" w:hAnsi="Calibri" w:cs="Calibri"/>
          <w:color w:val="FF0000"/>
          <w:sz w:val="22"/>
          <w:szCs w:val="22"/>
          <w:lang w:val="en-US"/>
        </w:rPr>
        <w:t>Covid</w:t>
      </w:r>
      <w:r w:rsidRPr="009A5007">
        <w:rPr>
          <w:rFonts w:ascii="Calibri" w:hAnsi="Calibri" w:cs="Calibri"/>
          <w:color w:val="FF0000"/>
          <w:sz w:val="22"/>
          <w:szCs w:val="22"/>
        </w:rPr>
        <w:t xml:space="preserve"> (20€/ταξιδιώτη).</w:t>
      </w:r>
      <w:bookmarkEnd w:id="1"/>
    </w:p>
    <w:p w:rsidR="009A5007" w:rsidRPr="009A5007" w:rsidRDefault="009A5007" w:rsidP="009A5007">
      <w:pPr>
        <w:jc w:val="both"/>
        <w:rPr>
          <w:rFonts w:ascii="Calibri" w:hAnsi="Calibri" w:cs="Calibri"/>
          <w:bCs/>
          <w:sz w:val="22"/>
          <w:szCs w:val="22"/>
        </w:rPr>
      </w:pPr>
    </w:p>
    <w:p w:rsidR="009A5007" w:rsidRPr="009A5007" w:rsidRDefault="009A5007" w:rsidP="009A5007">
      <w:pPr>
        <w:keepNext/>
        <w:jc w:val="both"/>
        <w:outlineLvl w:val="1"/>
        <w:rPr>
          <w:rFonts w:ascii="Calibri" w:hAnsi="Calibri" w:cs="Calibri"/>
          <w:b/>
          <w:bCs/>
          <w:sz w:val="22"/>
          <w:szCs w:val="22"/>
          <w:u w:val="single"/>
          <w:lang/>
        </w:rPr>
      </w:pPr>
      <w:r w:rsidRPr="009A5007">
        <w:rPr>
          <w:rFonts w:ascii="Calibri" w:hAnsi="Calibri" w:cs="Calibri"/>
          <w:b/>
          <w:bCs/>
          <w:sz w:val="22"/>
          <w:szCs w:val="22"/>
          <w:u w:val="single"/>
          <w:lang/>
        </w:rPr>
        <w:t xml:space="preserve">Πτήσεις                                                  </w:t>
      </w:r>
    </w:p>
    <w:p w:rsidR="009A5007" w:rsidRPr="009A5007" w:rsidRDefault="009A5007" w:rsidP="009A5007">
      <w:pPr>
        <w:keepNext/>
        <w:jc w:val="both"/>
        <w:outlineLvl w:val="1"/>
        <w:rPr>
          <w:rFonts w:ascii="Calibri" w:hAnsi="Calibri" w:cs="Calibri"/>
          <w:bCs/>
          <w:sz w:val="22"/>
          <w:szCs w:val="22"/>
          <w:lang/>
        </w:rPr>
      </w:pPr>
      <w:r w:rsidRPr="009A5007">
        <w:rPr>
          <w:rFonts w:ascii="Calibri" w:hAnsi="Calibri" w:cs="Calibri"/>
          <w:bCs/>
          <w:sz w:val="22"/>
          <w:szCs w:val="22"/>
          <w:lang/>
        </w:rPr>
        <w:t xml:space="preserve">Αναχώρηση :      02.05   Aθήνα – Κατάνια  06.00 – 06.45                  </w:t>
      </w:r>
    </w:p>
    <w:p w:rsidR="009A5007" w:rsidRDefault="009A5007" w:rsidP="009A5007">
      <w:pPr>
        <w:keepNext/>
        <w:jc w:val="both"/>
        <w:outlineLvl w:val="1"/>
        <w:rPr>
          <w:rFonts w:ascii="Calibri" w:hAnsi="Calibri" w:cs="Calibri"/>
          <w:bCs/>
          <w:sz w:val="22"/>
          <w:szCs w:val="22"/>
          <w:lang/>
        </w:rPr>
      </w:pPr>
      <w:r w:rsidRPr="009A5007">
        <w:rPr>
          <w:rFonts w:ascii="Calibri" w:hAnsi="Calibri" w:cs="Calibri"/>
          <w:bCs/>
          <w:sz w:val="22"/>
          <w:szCs w:val="22"/>
          <w:lang/>
        </w:rPr>
        <w:t xml:space="preserve">Επιστροφή   :     </w:t>
      </w:r>
      <w:r w:rsidR="0089686F">
        <w:rPr>
          <w:rFonts w:ascii="Calibri" w:hAnsi="Calibri" w:cs="Calibri"/>
          <w:bCs/>
          <w:sz w:val="22"/>
          <w:szCs w:val="22"/>
          <w:lang/>
        </w:rPr>
        <w:t xml:space="preserve"> </w:t>
      </w:r>
      <w:r w:rsidRPr="009A5007">
        <w:rPr>
          <w:rFonts w:ascii="Calibri" w:hAnsi="Calibri" w:cs="Calibri"/>
          <w:bCs/>
          <w:sz w:val="22"/>
          <w:szCs w:val="22"/>
          <w:lang/>
        </w:rPr>
        <w:t>07.05   Κατάνια – Αθήνα  2</w:t>
      </w:r>
      <w:r w:rsidR="00CC0574" w:rsidRPr="00206678">
        <w:rPr>
          <w:rFonts w:ascii="Calibri" w:hAnsi="Calibri" w:cs="Calibri"/>
          <w:bCs/>
          <w:sz w:val="22"/>
          <w:szCs w:val="22"/>
          <w:lang/>
        </w:rPr>
        <w:t>3</w:t>
      </w:r>
      <w:r w:rsidRPr="009A5007">
        <w:rPr>
          <w:rFonts w:ascii="Calibri" w:hAnsi="Calibri" w:cs="Calibri"/>
          <w:bCs/>
          <w:sz w:val="22"/>
          <w:szCs w:val="22"/>
          <w:lang/>
        </w:rPr>
        <w:t xml:space="preserve">.45 – </w:t>
      </w:r>
      <w:r w:rsidR="00CC0574" w:rsidRPr="00206678">
        <w:rPr>
          <w:rFonts w:ascii="Calibri" w:hAnsi="Calibri" w:cs="Calibri"/>
          <w:bCs/>
          <w:sz w:val="22"/>
          <w:szCs w:val="22"/>
          <w:lang/>
        </w:rPr>
        <w:t>01</w:t>
      </w:r>
      <w:r w:rsidRPr="009A5007">
        <w:rPr>
          <w:rFonts w:ascii="Calibri" w:hAnsi="Calibri" w:cs="Calibri"/>
          <w:bCs/>
          <w:sz w:val="22"/>
          <w:szCs w:val="22"/>
          <w:lang/>
        </w:rPr>
        <w:t>.</w:t>
      </w:r>
      <w:r w:rsidR="00CC0574" w:rsidRPr="00206678">
        <w:rPr>
          <w:rFonts w:ascii="Calibri" w:hAnsi="Calibri" w:cs="Calibri"/>
          <w:bCs/>
          <w:sz w:val="22"/>
          <w:szCs w:val="22"/>
          <w:lang/>
        </w:rPr>
        <w:t>25</w:t>
      </w:r>
      <w:r w:rsidRPr="009A5007">
        <w:rPr>
          <w:rFonts w:ascii="Calibri" w:hAnsi="Calibri" w:cs="Calibri"/>
          <w:bCs/>
          <w:sz w:val="22"/>
          <w:szCs w:val="22"/>
          <w:lang/>
        </w:rPr>
        <w:t xml:space="preserve">          </w:t>
      </w:r>
    </w:p>
    <w:p w:rsidR="0089686F" w:rsidRPr="009A5007" w:rsidRDefault="0089686F" w:rsidP="009A5007">
      <w:pPr>
        <w:keepNext/>
        <w:jc w:val="both"/>
        <w:outlineLvl w:val="1"/>
        <w:rPr>
          <w:rFonts w:ascii="Calibri" w:hAnsi="Calibri" w:cs="Calibri"/>
          <w:bCs/>
          <w:sz w:val="22"/>
          <w:szCs w:val="22"/>
          <w:lang/>
        </w:rPr>
      </w:pPr>
    </w:p>
    <w:p w:rsidR="009A5007" w:rsidRPr="009A5007" w:rsidRDefault="009A5007" w:rsidP="009A5007">
      <w:pPr>
        <w:jc w:val="both"/>
        <w:rPr>
          <w:rFonts w:ascii="Calibri" w:hAnsi="Calibri" w:cs="Calibri"/>
          <w:b/>
          <w:color w:val="244061"/>
          <w:sz w:val="22"/>
          <w:szCs w:val="22"/>
          <w:u w:val="single"/>
        </w:rPr>
      </w:pPr>
    </w:p>
    <w:p w:rsidR="00B24F4E" w:rsidRDefault="00B24F4E" w:rsidP="009A5007">
      <w:pPr>
        <w:jc w:val="both"/>
        <w:rPr>
          <w:rFonts w:ascii="Calibri" w:hAnsi="Calibri" w:cs="Calibri"/>
          <w:b/>
          <w:bCs/>
          <w:color w:val="FF0000"/>
          <w:sz w:val="22"/>
          <w:szCs w:val="22"/>
          <w:u w:val="single"/>
        </w:rPr>
      </w:pPr>
    </w:p>
    <w:p w:rsidR="00B24F4E" w:rsidRDefault="00B24F4E" w:rsidP="009A5007">
      <w:pPr>
        <w:jc w:val="both"/>
        <w:rPr>
          <w:rFonts w:ascii="Calibri" w:hAnsi="Calibri" w:cs="Calibri"/>
          <w:b/>
          <w:bCs/>
          <w:color w:val="FF0000"/>
          <w:sz w:val="22"/>
          <w:szCs w:val="22"/>
          <w:u w:val="single"/>
        </w:rPr>
      </w:pPr>
    </w:p>
    <w:p w:rsidR="00B24F4E" w:rsidRDefault="00B24F4E" w:rsidP="009A5007">
      <w:pPr>
        <w:jc w:val="both"/>
        <w:rPr>
          <w:rFonts w:ascii="Calibri" w:hAnsi="Calibri" w:cs="Calibri"/>
          <w:b/>
          <w:bCs/>
          <w:color w:val="FF0000"/>
          <w:sz w:val="22"/>
          <w:szCs w:val="22"/>
          <w:u w:val="single"/>
        </w:rPr>
      </w:pPr>
    </w:p>
    <w:p w:rsidR="009A5007" w:rsidRPr="009A5007" w:rsidRDefault="009A5007" w:rsidP="009A5007">
      <w:pPr>
        <w:jc w:val="both"/>
        <w:rPr>
          <w:rFonts w:ascii="Calibri" w:hAnsi="Calibri" w:cs="Calibri"/>
          <w:b/>
          <w:bCs/>
          <w:color w:val="FF0000"/>
          <w:sz w:val="22"/>
          <w:szCs w:val="22"/>
          <w:u w:val="single"/>
        </w:rPr>
      </w:pPr>
      <w:r w:rsidRPr="009A5007">
        <w:rPr>
          <w:rFonts w:ascii="Calibri" w:hAnsi="Calibri" w:cs="Calibri"/>
          <w:b/>
          <w:bCs/>
          <w:color w:val="FF0000"/>
          <w:sz w:val="22"/>
          <w:szCs w:val="22"/>
          <w:u w:val="single"/>
        </w:rPr>
        <w:t>Σημειώσεις :</w:t>
      </w:r>
    </w:p>
    <w:p w:rsidR="009A5007" w:rsidRPr="00CC0574" w:rsidRDefault="009A5007" w:rsidP="0089686F">
      <w:pPr>
        <w:keepNext/>
        <w:contextualSpacing/>
        <w:jc w:val="both"/>
        <w:outlineLvl w:val="1"/>
        <w:rPr>
          <w:rFonts w:asciiTheme="minorHAnsi" w:eastAsiaTheme="minorHAnsi" w:hAnsiTheme="minorHAnsi" w:cstheme="minorHAnsi"/>
          <w:color w:val="000000" w:themeColor="text1"/>
          <w:sz w:val="20"/>
          <w:szCs w:val="20"/>
          <w:lang/>
        </w:rPr>
      </w:pPr>
      <w:r w:rsidRPr="00CC0574">
        <w:rPr>
          <w:rFonts w:asciiTheme="minorHAnsi" w:eastAsiaTheme="minorHAnsi" w:hAnsiTheme="minorHAnsi" w:cstheme="minorHAnsi"/>
          <w:color w:val="000000" w:themeColor="text1"/>
          <w:sz w:val="20"/>
          <w:szCs w:val="20"/>
          <w:lang/>
        </w:rPr>
        <w:t>Διαφοροποίηση στη ροή – σειρά των επισκέψεων του προγράμματος, ενδέχεται να γίνει χωρίς να παραλειφθεί καμία επίσκεψη.</w:t>
      </w:r>
    </w:p>
    <w:p w:rsidR="00766797" w:rsidRPr="00CC0574" w:rsidRDefault="00766797" w:rsidP="001A6D36">
      <w:pPr>
        <w:jc w:val="both"/>
        <w:rPr>
          <w:rFonts w:ascii="Calibri" w:hAnsi="Calibri" w:cs="Calibri"/>
          <w:sz w:val="20"/>
          <w:szCs w:val="20"/>
          <w:lang w:eastAsia="en-US"/>
        </w:rPr>
      </w:pPr>
    </w:p>
    <w:sectPr w:rsidR="00766797" w:rsidRPr="00CC0574" w:rsidSect="00A409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71D"/>
    <w:multiLevelType w:val="hybridMultilevel"/>
    <w:tmpl w:val="992EF910"/>
    <w:lvl w:ilvl="0" w:tplc="040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99E20CA"/>
    <w:multiLevelType w:val="hybridMultilevel"/>
    <w:tmpl w:val="2E3E8532"/>
    <w:lvl w:ilvl="0" w:tplc="0408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nsid w:val="6E30024A"/>
    <w:multiLevelType w:val="hybridMultilevel"/>
    <w:tmpl w:val="F490C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4"/>
  </w:num>
  <w:num w:numId="6">
    <w:abstractNumId w:val="2"/>
  </w:num>
  <w:num w:numId="7">
    <w:abstractNumId w:val="7"/>
  </w:num>
  <w:num w:numId="8">
    <w:abstractNumId w:val="4"/>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8C4"/>
    <w:rsid w:val="00016D69"/>
    <w:rsid w:val="0001771A"/>
    <w:rsid w:val="00020772"/>
    <w:rsid w:val="00022AB8"/>
    <w:rsid w:val="0002318A"/>
    <w:rsid w:val="000238F5"/>
    <w:rsid w:val="00023B80"/>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6659"/>
    <w:rsid w:val="00046D37"/>
    <w:rsid w:val="0004702E"/>
    <w:rsid w:val="0004736C"/>
    <w:rsid w:val="0004739C"/>
    <w:rsid w:val="000473EE"/>
    <w:rsid w:val="00050518"/>
    <w:rsid w:val="000508AB"/>
    <w:rsid w:val="00051626"/>
    <w:rsid w:val="00051780"/>
    <w:rsid w:val="00052182"/>
    <w:rsid w:val="0005277D"/>
    <w:rsid w:val="00052C1C"/>
    <w:rsid w:val="00052D7D"/>
    <w:rsid w:val="00052E0A"/>
    <w:rsid w:val="00053387"/>
    <w:rsid w:val="0005495B"/>
    <w:rsid w:val="00054CF6"/>
    <w:rsid w:val="00055E64"/>
    <w:rsid w:val="000563D0"/>
    <w:rsid w:val="00056607"/>
    <w:rsid w:val="0005740F"/>
    <w:rsid w:val="00061316"/>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7A0"/>
    <w:rsid w:val="00082E4F"/>
    <w:rsid w:val="00082E51"/>
    <w:rsid w:val="000832D5"/>
    <w:rsid w:val="0008361B"/>
    <w:rsid w:val="0008396A"/>
    <w:rsid w:val="000841AD"/>
    <w:rsid w:val="00084DB9"/>
    <w:rsid w:val="00084EE7"/>
    <w:rsid w:val="0008505E"/>
    <w:rsid w:val="00085518"/>
    <w:rsid w:val="000856A7"/>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B5"/>
    <w:rsid w:val="000A513C"/>
    <w:rsid w:val="000A554A"/>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660"/>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35F"/>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A62"/>
    <w:rsid w:val="00102142"/>
    <w:rsid w:val="00102569"/>
    <w:rsid w:val="00102FA5"/>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742"/>
    <w:rsid w:val="0013215E"/>
    <w:rsid w:val="00132A49"/>
    <w:rsid w:val="00132D7A"/>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6C06"/>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ADA"/>
    <w:rsid w:val="00156C5E"/>
    <w:rsid w:val="00156EE5"/>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1F7"/>
    <w:rsid w:val="001662A0"/>
    <w:rsid w:val="00166FAE"/>
    <w:rsid w:val="0016704A"/>
    <w:rsid w:val="001673AB"/>
    <w:rsid w:val="001678FF"/>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56D"/>
    <w:rsid w:val="001A36C7"/>
    <w:rsid w:val="001A4730"/>
    <w:rsid w:val="001A4939"/>
    <w:rsid w:val="001A4983"/>
    <w:rsid w:val="001A4C07"/>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3C21"/>
    <w:rsid w:val="001C5067"/>
    <w:rsid w:val="001C6404"/>
    <w:rsid w:val="001C6850"/>
    <w:rsid w:val="001C7F13"/>
    <w:rsid w:val="001D0004"/>
    <w:rsid w:val="001D0425"/>
    <w:rsid w:val="001D0B5F"/>
    <w:rsid w:val="001D0F6D"/>
    <w:rsid w:val="001D1816"/>
    <w:rsid w:val="001D2B43"/>
    <w:rsid w:val="001D4225"/>
    <w:rsid w:val="001D4328"/>
    <w:rsid w:val="001D452D"/>
    <w:rsid w:val="001D4EFC"/>
    <w:rsid w:val="001D5538"/>
    <w:rsid w:val="001D577E"/>
    <w:rsid w:val="001D6056"/>
    <w:rsid w:val="001D665A"/>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678"/>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1BC6"/>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146"/>
    <w:rsid w:val="00287718"/>
    <w:rsid w:val="002877FF"/>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521"/>
    <w:rsid w:val="002C7700"/>
    <w:rsid w:val="002D03E8"/>
    <w:rsid w:val="002D0606"/>
    <w:rsid w:val="002D07BE"/>
    <w:rsid w:val="002D0941"/>
    <w:rsid w:val="002D0F00"/>
    <w:rsid w:val="002D17E6"/>
    <w:rsid w:val="002D1817"/>
    <w:rsid w:val="002D2633"/>
    <w:rsid w:val="002D28A7"/>
    <w:rsid w:val="002D35D2"/>
    <w:rsid w:val="002D363A"/>
    <w:rsid w:val="002D390D"/>
    <w:rsid w:val="002D3983"/>
    <w:rsid w:val="002D3DF3"/>
    <w:rsid w:val="002D41C1"/>
    <w:rsid w:val="002D4BFB"/>
    <w:rsid w:val="002D4EF2"/>
    <w:rsid w:val="002D4F06"/>
    <w:rsid w:val="002D525D"/>
    <w:rsid w:val="002D5B71"/>
    <w:rsid w:val="002D604D"/>
    <w:rsid w:val="002D63B6"/>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63C"/>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0FEF"/>
    <w:rsid w:val="003110C8"/>
    <w:rsid w:val="00311554"/>
    <w:rsid w:val="003121B3"/>
    <w:rsid w:val="003122FE"/>
    <w:rsid w:val="003129C4"/>
    <w:rsid w:val="003136AF"/>
    <w:rsid w:val="00313A22"/>
    <w:rsid w:val="00314083"/>
    <w:rsid w:val="003144D5"/>
    <w:rsid w:val="00314A3D"/>
    <w:rsid w:val="00314AE1"/>
    <w:rsid w:val="00314BA3"/>
    <w:rsid w:val="00315804"/>
    <w:rsid w:val="00315AAF"/>
    <w:rsid w:val="00315B83"/>
    <w:rsid w:val="00315DA6"/>
    <w:rsid w:val="00316C5A"/>
    <w:rsid w:val="003205BE"/>
    <w:rsid w:val="00321201"/>
    <w:rsid w:val="00321A06"/>
    <w:rsid w:val="00322C02"/>
    <w:rsid w:val="00323117"/>
    <w:rsid w:val="00323543"/>
    <w:rsid w:val="00323B7C"/>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5A6"/>
    <w:rsid w:val="00333B02"/>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D8A"/>
    <w:rsid w:val="00346CAE"/>
    <w:rsid w:val="00346FFA"/>
    <w:rsid w:val="003475DF"/>
    <w:rsid w:val="0035067C"/>
    <w:rsid w:val="0035104E"/>
    <w:rsid w:val="00351388"/>
    <w:rsid w:val="003518ED"/>
    <w:rsid w:val="00351D1A"/>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117E"/>
    <w:rsid w:val="0036124C"/>
    <w:rsid w:val="003618D5"/>
    <w:rsid w:val="00361C13"/>
    <w:rsid w:val="00361D87"/>
    <w:rsid w:val="003624DB"/>
    <w:rsid w:val="00362C02"/>
    <w:rsid w:val="003632AE"/>
    <w:rsid w:val="003646B7"/>
    <w:rsid w:val="00364C83"/>
    <w:rsid w:val="003650B2"/>
    <w:rsid w:val="00365677"/>
    <w:rsid w:val="00365CF1"/>
    <w:rsid w:val="00365D83"/>
    <w:rsid w:val="00366F35"/>
    <w:rsid w:val="0036700E"/>
    <w:rsid w:val="003670C2"/>
    <w:rsid w:val="003678E6"/>
    <w:rsid w:val="00367C5E"/>
    <w:rsid w:val="00367E13"/>
    <w:rsid w:val="00370DD6"/>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C81"/>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193"/>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EEA"/>
    <w:rsid w:val="00465F0F"/>
    <w:rsid w:val="004661AB"/>
    <w:rsid w:val="00466457"/>
    <w:rsid w:val="004670B1"/>
    <w:rsid w:val="00470E9F"/>
    <w:rsid w:val="00472143"/>
    <w:rsid w:val="00472275"/>
    <w:rsid w:val="00472E19"/>
    <w:rsid w:val="00472FD3"/>
    <w:rsid w:val="00473486"/>
    <w:rsid w:val="00473640"/>
    <w:rsid w:val="00473CAD"/>
    <w:rsid w:val="00473D7D"/>
    <w:rsid w:val="00474238"/>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5500"/>
    <w:rsid w:val="004A5C17"/>
    <w:rsid w:val="004A5E72"/>
    <w:rsid w:val="004A706D"/>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CC7"/>
    <w:rsid w:val="004C2D70"/>
    <w:rsid w:val="004C33BF"/>
    <w:rsid w:val="004C43B3"/>
    <w:rsid w:val="004C4C9E"/>
    <w:rsid w:val="004C4DAE"/>
    <w:rsid w:val="004C54DB"/>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B9"/>
    <w:rsid w:val="004F4531"/>
    <w:rsid w:val="004F45EA"/>
    <w:rsid w:val="004F49BF"/>
    <w:rsid w:val="004F4DBB"/>
    <w:rsid w:val="004F5095"/>
    <w:rsid w:val="004F51E9"/>
    <w:rsid w:val="004F5A85"/>
    <w:rsid w:val="004F5B61"/>
    <w:rsid w:val="004F5F86"/>
    <w:rsid w:val="004F6504"/>
    <w:rsid w:val="004F6AAA"/>
    <w:rsid w:val="004F7BDD"/>
    <w:rsid w:val="005003B6"/>
    <w:rsid w:val="0050167E"/>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7FC"/>
    <w:rsid w:val="005268B9"/>
    <w:rsid w:val="00526C05"/>
    <w:rsid w:val="00526F93"/>
    <w:rsid w:val="005272AA"/>
    <w:rsid w:val="0052785D"/>
    <w:rsid w:val="0053017F"/>
    <w:rsid w:val="005304B9"/>
    <w:rsid w:val="0053186C"/>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8C7"/>
    <w:rsid w:val="0056129C"/>
    <w:rsid w:val="005619AD"/>
    <w:rsid w:val="00562CA3"/>
    <w:rsid w:val="00563C57"/>
    <w:rsid w:val="00563FA4"/>
    <w:rsid w:val="00564224"/>
    <w:rsid w:val="0056430A"/>
    <w:rsid w:val="0056431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7DE"/>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D3D"/>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AAD"/>
    <w:rsid w:val="005F5344"/>
    <w:rsid w:val="005F53F0"/>
    <w:rsid w:val="005F55A6"/>
    <w:rsid w:val="005F58F1"/>
    <w:rsid w:val="005F7725"/>
    <w:rsid w:val="005F7ECC"/>
    <w:rsid w:val="00600970"/>
    <w:rsid w:val="00600E6C"/>
    <w:rsid w:val="00600E80"/>
    <w:rsid w:val="006013CD"/>
    <w:rsid w:val="00601D17"/>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084"/>
    <w:rsid w:val="00623FA9"/>
    <w:rsid w:val="006243B7"/>
    <w:rsid w:val="0062478D"/>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1BDF"/>
    <w:rsid w:val="00631DF5"/>
    <w:rsid w:val="0063315B"/>
    <w:rsid w:val="00633429"/>
    <w:rsid w:val="006334CE"/>
    <w:rsid w:val="0063361C"/>
    <w:rsid w:val="00634207"/>
    <w:rsid w:val="00634A6E"/>
    <w:rsid w:val="00634B77"/>
    <w:rsid w:val="00634B91"/>
    <w:rsid w:val="006350DC"/>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4A56"/>
    <w:rsid w:val="00645103"/>
    <w:rsid w:val="00645330"/>
    <w:rsid w:val="00645CB4"/>
    <w:rsid w:val="00645DD2"/>
    <w:rsid w:val="00646BBF"/>
    <w:rsid w:val="00647695"/>
    <w:rsid w:val="00647884"/>
    <w:rsid w:val="006478FD"/>
    <w:rsid w:val="00647A47"/>
    <w:rsid w:val="00647B3B"/>
    <w:rsid w:val="00647B56"/>
    <w:rsid w:val="006510A8"/>
    <w:rsid w:val="006511FC"/>
    <w:rsid w:val="00651441"/>
    <w:rsid w:val="006515AC"/>
    <w:rsid w:val="00651832"/>
    <w:rsid w:val="006519F9"/>
    <w:rsid w:val="00651C16"/>
    <w:rsid w:val="0065201C"/>
    <w:rsid w:val="0065212D"/>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006"/>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B7C63"/>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DC5"/>
    <w:rsid w:val="006E30A8"/>
    <w:rsid w:val="006E32E6"/>
    <w:rsid w:val="006E3472"/>
    <w:rsid w:val="006E3932"/>
    <w:rsid w:val="006E51F4"/>
    <w:rsid w:val="006E5219"/>
    <w:rsid w:val="006E54E1"/>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39BC"/>
    <w:rsid w:val="00723B81"/>
    <w:rsid w:val="00723E59"/>
    <w:rsid w:val="00724A59"/>
    <w:rsid w:val="00724D6C"/>
    <w:rsid w:val="00724EF2"/>
    <w:rsid w:val="00725069"/>
    <w:rsid w:val="00725160"/>
    <w:rsid w:val="00725931"/>
    <w:rsid w:val="00725A37"/>
    <w:rsid w:val="00725CFA"/>
    <w:rsid w:val="00725DE6"/>
    <w:rsid w:val="0072659F"/>
    <w:rsid w:val="00726A11"/>
    <w:rsid w:val="00726C7C"/>
    <w:rsid w:val="00726F49"/>
    <w:rsid w:val="00727602"/>
    <w:rsid w:val="0072782E"/>
    <w:rsid w:val="00727DD8"/>
    <w:rsid w:val="00730ED0"/>
    <w:rsid w:val="00731581"/>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BFC"/>
    <w:rsid w:val="00744212"/>
    <w:rsid w:val="00744602"/>
    <w:rsid w:val="00744D5A"/>
    <w:rsid w:val="00744DE0"/>
    <w:rsid w:val="00745242"/>
    <w:rsid w:val="00745EBA"/>
    <w:rsid w:val="0074650D"/>
    <w:rsid w:val="0074655F"/>
    <w:rsid w:val="00746AD2"/>
    <w:rsid w:val="00746C2E"/>
    <w:rsid w:val="007473FE"/>
    <w:rsid w:val="00747B0C"/>
    <w:rsid w:val="0075002F"/>
    <w:rsid w:val="00750733"/>
    <w:rsid w:val="00750E60"/>
    <w:rsid w:val="00750E74"/>
    <w:rsid w:val="007513C4"/>
    <w:rsid w:val="00751E1B"/>
    <w:rsid w:val="00752262"/>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6637"/>
    <w:rsid w:val="0076679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3D9"/>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2160"/>
    <w:rsid w:val="007A2587"/>
    <w:rsid w:val="007A3058"/>
    <w:rsid w:val="007A310E"/>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0CF"/>
    <w:rsid w:val="007B33E5"/>
    <w:rsid w:val="007B3580"/>
    <w:rsid w:val="007B36C3"/>
    <w:rsid w:val="007B3F42"/>
    <w:rsid w:val="007B4721"/>
    <w:rsid w:val="007B4ED5"/>
    <w:rsid w:val="007B5918"/>
    <w:rsid w:val="007B5B57"/>
    <w:rsid w:val="007B5DA1"/>
    <w:rsid w:val="007B6137"/>
    <w:rsid w:val="007B6145"/>
    <w:rsid w:val="007B7D0F"/>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C1C"/>
    <w:rsid w:val="007F440D"/>
    <w:rsid w:val="007F4592"/>
    <w:rsid w:val="007F4C9D"/>
    <w:rsid w:val="007F5711"/>
    <w:rsid w:val="007F579F"/>
    <w:rsid w:val="007F60BE"/>
    <w:rsid w:val="007F65E0"/>
    <w:rsid w:val="007F66CB"/>
    <w:rsid w:val="007F6A44"/>
    <w:rsid w:val="007F6ECC"/>
    <w:rsid w:val="007F72E8"/>
    <w:rsid w:val="007F7954"/>
    <w:rsid w:val="00800C0E"/>
    <w:rsid w:val="00800FE9"/>
    <w:rsid w:val="008010F5"/>
    <w:rsid w:val="008017ED"/>
    <w:rsid w:val="00801898"/>
    <w:rsid w:val="00801BF5"/>
    <w:rsid w:val="00803088"/>
    <w:rsid w:val="00803222"/>
    <w:rsid w:val="00803635"/>
    <w:rsid w:val="00804830"/>
    <w:rsid w:val="00804A46"/>
    <w:rsid w:val="00804E26"/>
    <w:rsid w:val="008056B1"/>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35B"/>
    <w:rsid w:val="008359FA"/>
    <w:rsid w:val="008362DC"/>
    <w:rsid w:val="00836F21"/>
    <w:rsid w:val="008370A4"/>
    <w:rsid w:val="00837149"/>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D59"/>
    <w:rsid w:val="008538F2"/>
    <w:rsid w:val="008543C6"/>
    <w:rsid w:val="008544FB"/>
    <w:rsid w:val="00854C92"/>
    <w:rsid w:val="008554DB"/>
    <w:rsid w:val="008555A6"/>
    <w:rsid w:val="00855632"/>
    <w:rsid w:val="00855856"/>
    <w:rsid w:val="00855C5A"/>
    <w:rsid w:val="008561C2"/>
    <w:rsid w:val="00856729"/>
    <w:rsid w:val="00856F0B"/>
    <w:rsid w:val="0085753D"/>
    <w:rsid w:val="008577F2"/>
    <w:rsid w:val="0085793E"/>
    <w:rsid w:val="0086018A"/>
    <w:rsid w:val="00861145"/>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6E7"/>
    <w:rsid w:val="00877A03"/>
    <w:rsid w:val="0088029F"/>
    <w:rsid w:val="00880E5D"/>
    <w:rsid w:val="008810E9"/>
    <w:rsid w:val="008819F2"/>
    <w:rsid w:val="00881B1D"/>
    <w:rsid w:val="00881C57"/>
    <w:rsid w:val="00882476"/>
    <w:rsid w:val="00882B3D"/>
    <w:rsid w:val="00882BB5"/>
    <w:rsid w:val="00883016"/>
    <w:rsid w:val="00883702"/>
    <w:rsid w:val="00883B99"/>
    <w:rsid w:val="00883DBB"/>
    <w:rsid w:val="008846FE"/>
    <w:rsid w:val="00884AC3"/>
    <w:rsid w:val="00885288"/>
    <w:rsid w:val="0088656F"/>
    <w:rsid w:val="00886986"/>
    <w:rsid w:val="00886B0B"/>
    <w:rsid w:val="008872D5"/>
    <w:rsid w:val="0088777D"/>
    <w:rsid w:val="00887A06"/>
    <w:rsid w:val="0089129A"/>
    <w:rsid w:val="00891725"/>
    <w:rsid w:val="008919EE"/>
    <w:rsid w:val="00891DDF"/>
    <w:rsid w:val="00892661"/>
    <w:rsid w:val="00892A2F"/>
    <w:rsid w:val="00892E06"/>
    <w:rsid w:val="0089399E"/>
    <w:rsid w:val="00893B5C"/>
    <w:rsid w:val="00893C26"/>
    <w:rsid w:val="00893D2F"/>
    <w:rsid w:val="008941D9"/>
    <w:rsid w:val="00894366"/>
    <w:rsid w:val="00894478"/>
    <w:rsid w:val="008944D5"/>
    <w:rsid w:val="00894D4A"/>
    <w:rsid w:val="00895F75"/>
    <w:rsid w:val="0089686F"/>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40"/>
    <w:rsid w:val="008D0CE7"/>
    <w:rsid w:val="008D0F20"/>
    <w:rsid w:val="008D1423"/>
    <w:rsid w:val="008D19A6"/>
    <w:rsid w:val="008D2260"/>
    <w:rsid w:val="008D35AE"/>
    <w:rsid w:val="008D3B49"/>
    <w:rsid w:val="008D4007"/>
    <w:rsid w:val="008D41FA"/>
    <w:rsid w:val="008D430A"/>
    <w:rsid w:val="008D4855"/>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20CC"/>
    <w:rsid w:val="008E23FF"/>
    <w:rsid w:val="008E261E"/>
    <w:rsid w:val="008E28B8"/>
    <w:rsid w:val="008E299E"/>
    <w:rsid w:val="008E2D6A"/>
    <w:rsid w:val="008E3427"/>
    <w:rsid w:val="008E3ED8"/>
    <w:rsid w:val="008E4397"/>
    <w:rsid w:val="008E4662"/>
    <w:rsid w:val="008E46AD"/>
    <w:rsid w:val="008E50BD"/>
    <w:rsid w:val="008E58AB"/>
    <w:rsid w:val="008E5A3A"/>
    <w:rsid w:val="008E68D8"/>
    <w:rsid w:val="008E6F6E"/>
    <w:rsid w:val="008E75C0"/>
    <w:rsid w:val="008F0051"/>
    <w:rsid w:val="008F0273"/>
    <w:rsid w:val="008F0A7B"/>
    <w:rsid w:val="008F21A2"/>
    <w:rsid w:val="008F2269"/>
    <w:rsid w:val="008F28D2"/>
    <w:rsid w:val="008F28DE"/>
    <w:rsid w:val="008F3459"/>
    <w:rsid w:val="008F361B"/>
    <w:rsid w:val="008F3CEC"/>
    <w:rsid w:val="008F4129"/>
    <w:rsid w:val="008F4C3F"/>
    <w:rsid w:val="008F5BA5"/>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2C2"/>
    <w:rsid w:val="00902657"/>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292F"/>
    <w:rsid w:val="00912F53"/>
    <w:rsid w:val="00914378"/>
    <w:rsid w:val="00914671"/>
    <w:rsid w:val="0091478C"/>
    <w:rsid w:val="00915441"/>
    <w:rsid w:val="00915BE7"/>
    <w:rsid w:val="00915C3E"/>
    <w:rsid w:val="009165F7"/>
    <w:rsid w:val="009175D0"/>
    <w:rsid w:val="0092025B"/>
    <w:rsid w:val="009208A1"/>
    <w:rsid w:val="00920FCB"/>
    <w:rsid w:val="00921377"/>
    <w:rsid w:val="00921E5D"/>
    <w:rsid w:val="00922488"/>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4537"/>
    <w:rsid w:val="009453E0"/>
    <w:rsid w:val="009454E9"/>
    <w:rsid w:val="00945779"/>
    <w:rsid w:val="00945CF6"/>
    <w:rsid w:val="00945E14"/>
    <w:rsid w:val="009461F4"/>
    <w:rsid w:val="0094687C"/>
    <w:rsid w:val="00946AF0"/>
    <w:rsid w:val="00946EA8"/>
    <w:rsid w:val="009471A2"/>
    <w:rsid w:val="009474EF"/>
    <w:rsid w:val="00950635"/>
    <w:rsid w:val="009508AB"/>
    <w:rsid w:val="00950D01"/>
    <w:rsid w:val="009514CA"/>
    <w:rsid w:val="009522F7"/>
    <w:rsid w:val="00952347"/>
    <w:rsid w:val="0095243B"/>
    <w:rsid w:val="00952B25"/>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4FC"/>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3DD"/>
    <w:rsid w:val="00977447"/>
    <w:rsid w:val="00980C7C"/>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0F"/>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77E"/>
    <w:rsid w:val="00994851"/>
    <w:rsid w:val="00994AA5"/>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07"/>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B77F2"/>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E7"/>
    <w:rsid w:val="009D29FF"/>
    <w:rsid w:val="009D3399"/>
    <w:rsid w:val="009D355A"/>
    <w:rsid w:val="009D39C1"/>
    <w:rsid w:val="009D3F28"/>
    <w:rsid w:val="009D4431"/>
    <w:rsid w:val="009D4451"/>
    <w:rsid w:val="009D52D0"/>
    <w:rsid w:val="009D54F6"/>
    <w:rsid w:val="009D5DA7"/>
    <w:rsid w:val="009D5E0B"/>
    <w:rsid w:val="009D6B3A"/>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16DF"/>
    <w:rsid w:val="00A01EF1"/>
    <w:rsid w:val="00A02328"/>
    <w:rsid w:val="00A039BF"/>
    <w:rsid w:val="00A0594A"/>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5BC2"/>
    <w:rsid w:val="00A3628C"/>
    <w:rsid w:val="00A3656A"/>
    <w:rsid w:val="00A369E9"/>
    <w:rsid w:val="00A3717C"/>
    <w:rsid w:val="00A37348"/>
    <w:rsid w:val="00A37D1E"/>
    <w:rsid w:val="00A37D22"/>
    <w:rsid w:val="00A404A1"/>
    <w:rsid w:val="00A409DF"/>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5C"/>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3D11"/>
    <w:rsid w:val="00AC5333"/>
    <w:rsid w:val="00AC5445"/>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3F6"/>
    <w:rsid w:val="00AD180E"/>
    <w:rsid w:val="00AD180F"/>
    <w:rsid w:val="00AD1BB9"/>
    <w:rsid w:val="00AD2451"/>
    <w:rsid w:val="00AD2736"/>
    <w:rsid w:val="00AD2C21"/>
    <w:rsid w:val="00AD30BA"/>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004"/>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715D"/>
    <w:rsid w:val="00B07612"/>
    <w:rsid w:val="00B07616"/>
    <w:rsid w:val="00B0778E"/>
    <w:rsid w:val="00B079F9"/>
    <w:rsid w:val="00B07C73"/>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5E"/>
    <w:rsid w:val="00B207B3"/>
    <w:rsid w:val="00B20DB0"/>
    <w:rsid w:val="00B20EA9"/>
    <w:rsid w:val="00B210AB"/>
    <w:rsid w:val="00B21113"/>
    <w:rsid w:val="00B216A4"/>
    <w:rsid w:val="00B2276D"/>
    <w:rsid w:val="00B23441"/>
    <w:rsid w:val="00B23702"/>
    <w:rsid w:val="00B23A34"/>
    <w:rsid w:val="00B2423F"/>
    <w:rsid w:val="00B24F4E"/>
    <w:rsid w:val="00B25CC0"/>
    <w:rsid w:val="00B25E53"/>
    <w:rsid w:val="00B265BD"/>
    <w:rsid w:val="00B265C4"/>
    <w:rsid w:val="00B26DA7"/>
    <w:rsid w:val="00B26DBB"/>
    <w:rsid w:val="00B26E7C"/>
    <w:rsid w:val="00B3062D"/>
    <w:rsid w:val="00B30C51"/>
    <w:rsid w:val="00B30E19"/>
    <w:rsid w:val="00B316C2"/>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C45"/>
    <w:rsid w:val="00B46694"/>
    <w:rsid w:val="00B46710"/>
    <w:rsid w:val="00B4677C"/>
    <w:rsid w:val="00B46790"/>
    <w:rsid w:val="00B46AB1"/>
    <w:rsid w:val="00B472C8"/>
    <w:rsid w:val="00B472D7"/>
    <w:rsid w:val="00B47388"/>
    <w:rsid w:val="00B4794B"/>
    <w:rsid w:val="00B47CD2"/>
    <w:rsid w:val="00B5030A"/>
    <w:rsid w:val="00B509BC"/>
    <w:rsid w:val="00B50DC8"/>
    <w:rsid w:val="00B5105B"/>
    <w:rsid w:val="00B5118D"/>
    <w:rsid w:val="00B5132B"/>
    <w:rsid w:val="00B51737"/>
    <w:rsid w:val="00B51810"/>
    <w:rsid w:val="00B5187D"/>
    <w:rsid w:val="00B51902"/>
    <w:rsid w:val="00B51BE0"/>
    <w:rsid w:val="00B51FFD"/>
    <w:rsid w:val="00B52147"/>
    <w:rsid w:val="00B52619"/>
    <w:rsid w:val="00B52B26"/>
    <w:rsid w:val="00B52B5A"/>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A9F"/>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D4F"/>
    <w:rsid w:val="00BE0C0C"/>
    <w:rsid w:val="00BE1476"/>
    <w:rsid w:val="00BE148E"/>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53B"/>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2810"/>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C29"/>
    <w:rsid w:val="00C23D0F"/>
    <w:rsid w:val="00C244CA"/>
    <w:rsid w:val="00C251B1"/>
    <w:rsid w:val="00C25886"/>
    <w:rsid w:val="00C26B39"/>
    <w:rsid w:val="00C26C2A"/>
    <w:rsid w:val="00C27A3C"/>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C8A"/>
    <w:rsid w:val="00C50D76"/>
    <w:rsid w:val="00C50E80"/>
    <w:rsid w:val="00C51F8F"/>
    <w:rsid w:val="00C523D1"/>
    <w:rsid w:val="00C52438"/>
    <w:rsid w:val="00C5250A"/>
    <w:rsid w:val="00C5303F"/>
    <w:rsid w:val="00C53127"/>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DDB"/>
    <w:rsid w:val="00C57FA7"/>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625"/>
    <w:rsid w:val="00C66AA8"/>
    <w:rsid w:val="00C67C49"/>
    <w:rsid w:val="00C7010A"/>
    <w:rsid w:val="00C70376"/>
    <w:rsid w:val="00C705A2"/>
    <w:rsid w:val="00C70DA6"/>
    <w:rsid w:val="00C70DEE"/>
    <w:rsid w:val="00C718DB"/>
    <w:rsid w:val="00C723DD"/>
    <w:rsid w:val="00C731C3"/>
    <w:rsid w:val="00C7331E"/>
    <w:rsid w:val="00C73823"/>
    <w:rsid w:val="00C744EE"/>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662"/>
    <w:rsid w:val="00C84EC3"/>
    <w:rsid w:val="00C84EC5"/>
    <w:rsid w:val="00C8521F"/>
    <w:rsid w:val="00C85FF5"/>
    <w:rsid w:val="00C86EAF"/>
    <w:rsid w:val="00C87244"/>
    <w:rsid w:val="00C876F6"/>
    <w:rsid w:val="00C87B1F"/>
    <w:rsid w:val="00C87BB0"/>
    <w:rsid w:val="00C87C95"/>
    <w:rsid w:val="00C87D0F"/>
    <w:rsid w:val="00C901E9"/>
    <w:rsid w:val="00C90555"/>
    <w:rsid w:val="00C91466"/>
    <w:rsid w:val="00C91501"/>
    <w:rsid w:val="00C915AE"/>
    <w:rsid w:val="00C915B4"/>
    <w:rsid w:val="00C91932"/>
    <w:rsid w:val="00C919F9"/>
    <w:rsid w:val="00C91E96"/>
    <w:rsid w:val="00C91FA9"/>
    <w:rsid w:val="00C9212A"/>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574"/>
    <w:rsid w:val="00CC07BC"/>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775"/>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2AF3"/>
    <w:rsid w:val="00CE3318"/>
    <w:rsid w:val="00CE33CD"/>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2CA"/>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697"/>
    <w:rsid w:val="00D23A75"/>
    <w:rsid w:val="00D24A5B"/>
    <w:rsid w:val="00D24C1C"/>
    <w:rsid w:val="00D24DF9"/>
    <w:rsid w:val="00D25070"/>
    <w:rsid w:val="00D2522C"/>
    <w:rsid w:val="00D25252"/>
    <w:rsid w:val="00D254C5"/>
    <w:rsid w:val="00D25C6F"/>
    <w:rsid w:val="00D25D0D"/>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4D9"/>
    <w:rsid w:val="00D43515"/>
    <w:rsid w:val="00D43673"/>
    <w:rsid w:val="00D439DC"/>
    <w:rsid w:val="00D43F28"/>
    <w:rsid w:val="00D43FF5"/>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1F3"/>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5200"/>
    <w:rsid w:val="00D7566F"/>
    <w:rsid w:val="00D76C9E"/>
    <w:rsid w:val="00D8068E"/>
    <w:rsid w:val="00D80A70"/>
    <w:rsid w:val="00D80BD5"/>
    <w:rsid w:val="00D81054"/>
    <w:rsid w:val="00D81767"/>
    <w:rsid w:val="00D817C4"/>
    <w:rsid w:val="00D81E5D"/>
    <w:rsid w:val="00D82817"/>
    <w:rsid w:val="00D82AD3"/>
    <w:rsid w:val="00D83A37"/>
    <w:rsid w:val="00D847F8"/>
    <w:rsid w:val="00D84E30"/>
    <w:rsid w:val="00D84EDE"/>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455"/>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754"/>
    <w:rsid w:val="00DE0CDE"/>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3C2"/>
    <w:rsid w:val="00E354AE"/>
    <w:rsid w:val="00E35758"/>
    <w:rsid w:val="00E35AC8"/>
    <w:rsid w:val="00E35BC9"/>
    <w:rsid w:val="00E35C9D"/>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06A"/>
    <w:rsid w:val="00E43581"/>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0E06"/>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B68"/>
    <w:rsid w:val="00E61FBE"/>
    <w:rsid w:val="00E62A14"/>
    <w:rsid w:val="00E62E27"/>
    <w:rsid w:val="00E62FBB"/>
    <w:rsid w:val="00E6316A"/>
    <w:rsid w:val="00E63763"/>
    <w:rsid w:val="00E638DE"/>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24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44"/>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BC"/>
    <w:rsid w:val="00EE3BE6"/>
    <w:rsid w:val="00EE43AD"/>
    <w:rsid w:val="00EE445B"/>
    <w:rsid w:val="00EE4500"/>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48E"/>
    <w:rsid w:val="00EF36E7"/>
    <w:rsid w:val="00EF3983"/>
    <w:rsid w:val="00EF3E58"/>
    <w:rsid w:val="00EF4416"/>
    <w:rsid w:val="00EF45DF"/>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0C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379C"/>
    <w:rsid w:val="00F244BF"/>
    <w:rsid w:val="00F246D3"/>
    <w:rsid w:val="00F253A5"/>
    <w:rsid w:val="00F2578D"/>
    <w:rsid w:val="00F257D0"/>
    <w:rsid w:val="00F25B3C"/>
    <w:rsid w:val="00F25B87"/>
    <w:rsid w:val="00F2778F"/>
    <w:rsid w:val="00F27AD3"/>
    <w:rsid w:val="00F27B40"/>
    <w:rsid w:val="00F3049E"/>
    <w:rsid w:val="00F315DE"/>
    <w:rsid w:val="00F319F5"/>
    <w:rsid w:val="00F31B25"/>
    <w:rsid w:val="00F32476"/>
    <w:rsid w:val="00F32579"/>
    <w:rsid w:val="00F32C23"/>
    <w:rsid w:val="00F33025"/>
    <w:rsid w:val="00F332B3"/>
    <w:rsid w:val="00F3347D"/>
    <w:rsid w:val="00F334B6"/>
    <w:rsid w:val="00F33BE7"/>
    <w:rsid w:val="00F33C1C"/>
    <w:rsid w:val="00F34635"/>
    <w:rsid w:val="00F349B1"/>
    <w:rsid w:val="00F3555F"/>
    <w:rsid w:val="00F35877"/>
    <w:rsid w:val="00F35D3D"/>
    <w:rsid w:val="00F35F45"/>
    <w:rsid w:val="00F37422"/>
    <w:rsid w:val="00F37A80"/>
    <w:rsid w:val="00F404D7"/>
    <w:rsid w:val="00F407B4"/>
    <w:rsid w:val="00F40A2D"/>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4D"/>
    <w:rsid w:val="00F56DD1"/>
    <w:rsid w:val="00F56EAA"/>
    <w:rsid w:val="00F57FE4"/>
    <w:rsid w:val="00F606C8"/>
    <w:rsid w:val="00F609B4"/>
    <w:rsid w:val="00F6170E"/>
    <w:rsid w:val="00F61CEE"/>
    <w:rsid w:val="00F61EA0"/>
    <w:rsid w:val="00F626AD"/>
    <w:rsid w:val="00F62AF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02"/>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C0977"/>
    <w:rsid w:val="00FC17AF"/>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4313"/>
    <w:rsid w:val="00FD4AA2"/>
    <w:rsid w:val="00FD5127"/>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35FE"/>
    <w:rsid w:val="00FE44F7"/>
    <w:rsid w:val="00FE49CD"/>
    <w:rsid w:val="00FE4E8D"/>
    <w:rsid w:val="00FE5464"/>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445"/>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paragraph" w:styleId="a4">
    <w:name w:val="Balloon Text"/>
    <w:basedOn w:val="a"/>
    <w:link w:val="Char0"/>
    <w:rsid w:val="007B7D0F"/>
    <w:rPr>
      <w:rFonts w:ascii="Tahoma" w:hAnsi="Tahoma"/>
      <w:sz w:val="16"/>
      <w:szCs w:val="16"/>
      <w:lang/>
    </w:rPr>
  </w:style>
  <w:style w:type="character" w:customStyle="1" w:styleId="Char0">
    <w:name w:val="Κείμενο πλαισίου Char"/>
    <w:link w:val="a4"/>
    <w:rsid w:val="007B7D0F"/>
    <w:rPr>
      <w:rFonts w:ascii="Tahoma" w:hAnsi="Tahoma" w:cs="Tahoma"/>
      <w:sz w:val="16"/>
      <w:szCs w:val="16"/>
    </w:rPr>
  </w:style>
  <w:style w:type="character" w:styleId="a5">
    <w:name w:val="Strong"/>
    <w:uiPriority w:val="22"/>
    <w:qFormat/>
    <w:rsid w:val="00CD4775"/>
    <w:rPr>
      <w:b/>
      <w:bCs/>
    </w:rPr>
  </w:style>
  <w:style w:type="paragraph" w:styleId="a6">
    <w:name w:val="List Paragraph"/>
    <w:basedOn w:val="a"/>
    <w:uiPriority w:val="34"/>
    <w:qFormat/>
    <w:rsid w:val="00CE33C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5E0D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79419565">
      <w:bodyDiv w:val="1"/>
      <w:marLeft w:val="0"/>
      <w:marRight w:val="0"/>
      <w:marTop w:val="0"/>
      <w:marBottom w:val="0"/>
      <w:divBdr>
        <w:top w:val="none" w:sz="0" w:space="0" w:color="auto"/>
        <w:left w:val="none" w:sz="0" w:space="0" w:color="auto"/>
        <w:bottom w:val="none" w:sz="0" w:space="0" w:color="auto"/>
        <w:right w:val="none" w:sz="0" w:space="0" w:color="auto"/>
      </w:divBdr>
    </w:div>
    <w:div w:id="683171622">
      <w:bodyDiv w:val="1"/>
      <w:marLeft w:val="0"/>
      <w:marRight w:val="0"/>
      <w:marTop w:val="0"/>
      <w:marBottom w:val="0"/>
      <w:divBdr>
        <w:top w:val="none" w:sz="0" w:space="0" w:color="auto"/>
        <w:left w:val="none" w:sz="0" w:space="0" w:color="auto"/>
        <w:bottom w:val="none" w:sz="0" w:space="0" w:color="auto"/>
        <w:right w:val="none" w:sz="0" w:space="0" w:color="auto"/>
      </w:divBdr>
      <w:divsChild>
        <w:div w:id="1526481168">
          <w:marLeft w:val="0"/>
          <w:marRight w:val="0"/>
          <w:marTop w:val="450"/>
          <w:marBottom w:val="450"/>
          <w:divBdr>
            <w:top w:val="none" w:sz="0" w:space="0" w:color="auto"/>
            <w:left w:val="none" w:sz="0" w:space="0" w:color="auto"/>
            <w:bottom w:val="none" w:sz="0" w:space="0" w:color="auto"/>
            <w:right w:val="none" w:sz="0" w:space="0" w:color="auto"/>
          </w:divBdr>
        </w:div>
        <w:div w:id="1968966512">
          <w:marLeft w:val="0"/>
          <w:marRight w:val="0"/>
          <w:marTop w:val="450"/>
          <w:marBottom w:val="450"/>
          <w:divBdr>
            <w:top w:val="none" w:sz="0" w:space="0" w:color="auto"/>
            <w:left w:val="none" w:sz="0" w:space="0" w:color="auto"/>
            <w:bottom w:val="none" w:sz="0" w:space="0" w:color="auto"/>
            <w:right w:val="none" w:sz="0" w:space="0" w:color="auto"/>
          </w:divBdr>
        </w:div>
      </w:divsChild>
    </w:div>
    <w:div w:id="1003819899">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855802207">
      <w:bodyDiv w:val="1"/>
      <w:marLeft w:val="0"/>
      <w:marRight w:val="0"/>
      <w:marTop w:val="0"/>
      <w:marBottom w:val="0"/>
      <w:divBdr>
        <w:top w:val="none" w:sz="0" w:space="0" w:color="auto"/>
        <w:left w:val="none" w:sz="0" w:space="0" w:color="auto"/>
        <w:bottom w:val="none" w:sz="0" w:space="0" w:color="auto"/>
        <w:right w:val="none" w:sz="0" w:space="0" w:color="auto"/>
      </w:divBdr>
    </w:div>
    <w:div w:id="1923835257">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 w:id="205396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FEA3B-8011-4787-9B62-5CF4366E3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0D189-74E5-4BAC-88C9-4767F621B2B9}">
  <ds:schemaRefs>
    <ds:schemaRef ds:uri="http://schemas.microsoft.com/sharepoint/v3/contenttype/forms"/>
  </ds:schemaRefs>
</ds:datastoreItem>
</file>

<file path=customXml/itemProps3.xml><?xml version="1.0" encoding="utf-8"?>
<ds:datastoreItem xmlns:ds="http://schemas.openxmlformats.org/officeDocument/2006/customXml" ds:itemID="{0B035E96-4413-46DA-B317-1F08D28D289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58F410EA-2670-442C-93D4-61E241EA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1244</Words>
  <Characters>6718</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ΚΑΤΑΝΙΑ</vt:lpstr>
      <vt:lpstr>ΚΑΤΑΝΙΑ</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creator>Grefis updated</dc:creator>
  <cp:lastModifiedBy>sffpatra110</cp:lastModifiedBy>
  <cp:revision>2</cp:revision>
  <cp:lastPrinted>2023-02-07T00:55:00Z</cp:lastPrinted>
  <dcterms:created xsi:type="dcterms:W3CDTF">2024-02-22T12:44:00Z</dcterms:created>
  <dcterms:modified xsi:type="dcterms:W3CDTF">2024-02-22T12:44:00Z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