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C8" w:rsidRDefault="00E54CC8" w:rsidP="00E54CC8">
      <w:pPr>
        <w:jc w:val="center"/>
        <w:rPr>
          <w:b/>
          <w:bCs/>
          <w:sz w:val="28"/>
          <w:lang w:val="en-US"/>
        </w:rPr>
      </w:pPr>
      <w:bookmarkStart w:id="0" w:name="_GoBack"/>
      <w:bookmarkEnd w:id="0"/>
    </w:p>
    <w:p w:rsidR="00BC0FEA" w:rsidRDefault="00BC0FEA" w:rsidP="00BC0FEA">
      <w:pPr>
        <w:jc w:val="center"/>
        <w:rPr>
          <w:rFonts w:ascii="Calibri" w:hAnsi="Calibri" w:cs="Calibri"/>
          <w:b/>
          <w:bCs/>
          <w:sz w:val="44"/>
          <w:szCs w:val="44"/>
        </w:rPr>
      </w:pPr>
      <w:r>
        <w:rPr>
          <w:rFonts w:ascii="Calibri" w:hAnsi="Calibri" w:cs="Tahoma"/>
          <w:b/>
          <w:bCs/>
          <w:sz w:val="44"/>
          <w:szCs w:val="44"/>
        </w:rPr>
        <w:t>(Πρωτοχρονιά)</w:t>
      </w:r>
      <w:r w:rsidRPr="00946FB4">
        <w:rPr>
          <w:rFonts w:ascii="Calibri" w:hAnsi="Calibri" w:cs="Tahoma"/>
          <w:b/>
          <w:bCs/>
          <w:sz w:val="44"/>
          <w:szCs w:val="44"/>
        </w:rPr>
        <w:t xml:space="preserve"> </w:t>
      </w:r>
      <w:r w:rsidRPr="004D075D">
        <w:rPr>
          <w:rFonts w:ascii="Calibri" w:hAnsi="Calibri" w:cs="Calibri"/>
          <w:b/>
          <w:bCs/>
          <w:sz w:val="44"/>
          <w:szCs w:val="44"/>
        </w:rPr>
        <w:t xml:space="preserve">Αριστοκρατική Βιέννη  </w:t>
      </w:r>
    </w:p>
    <w:p w:rsidR="00BC0FEA" w:rsidRPr="004D075D" w:rsidRDefault="00BC0FEA" w:rsidP="00BC0FEA">
      <w:pPr>
        <w:jc w:val="center"/>
        <w:rPr>
          <w:rFonts w:ascii="Calibri" w:hAnsi="Calibri" w:cs="Calibri"/>
          <w:b/>
          <w:bCs/>
          <w:sz w:val="44"/>
          <w:szCs w:val="44"/>
        </w:rPr>
      </w:pPr>
      <w:r w:rsidRPr="004D075D">
        <w:rPr>
          <w:rFonts w:ascii="Calibri" w:hAnsi="Calibri" w:cs="Calibri"/>
          <w:b/>
          <w:bCs/>
          <w:sz w:val="44"/>
          <w:szCs w:val="44"/>
        </w:rPr>
        <w:t xml:space="preserve">Παραμυθένιο Σάλτσμπουργκ </w:t>
      </w:r>
      <w:r w:rsidRPr="006776E9">
        <w:rPr>
          <w:rFonts w:ascii="Calibri" w:hAnsi="Calibri" w:cs="Calibri"/>
          <w:b/>
          <w:bCs/>
          <w:sz w:val="44"/>
          <w:szCs w:val="44"/>
        </w:rPr>
        <w:t>6</w:t>
      </w:r>
      <w:r>
        <w:rPr>
          <w:rFonts w:ascii="Calibri" w:hAnsi="Calibri" w:cs="Calibri"/>
          <w:b/>
          <w:bCs/>
          <w:sz w:val="44"/>
          <w:szCs w:val="44"/>
        </w:rPr>
        <w:t>ημ.</w:t>
      </w:r>
      <w:r w:rsidRPr="004D075D">
        <w:rPr>
          <w:rFonts w:ascii="Calibri" w:hAnsi="Calibri" w:cs="Calibri"/>
          <w:b/>
          <w:bCs/>
          <w:sz w:val="44"/>
          <w:szCs w:val="44"/>
        </w:rPr>
        <w:t xml:space="preserve">       </w:t>
      </w:r>
    </w:p>
    <w:p w:rsidR="00BC0FEA" w:rsidRPr="00213D96" w:rsidRDefault="00BC0FEA" w:rsidP="00BC0FEA">
      <w:pPr>
        <w:jc w:val="center"/>
        <w:rPr>
          <w:rFonts w:ascii="Calibri" w:hAnsi="Calibri" w:cs="Calibri"/>
          <w:b/>
          <w:sz w:val="22"/>
          <w:szCs w:val="22"/>
        </w:rPr>
      </w:pPr>
      <w:r w:rsidRPr="004D075D">
        <w:rPr>
          <w:rFonts w:ascii="Calibri" w:hAnsi="Calibri" w:cs="Calibri"/>
          <w:b/>
          <w:sz w:val="22"/>
          <w:szCs w:val="22"/>
        </w:rPr>
        <w:t xml:space="preserve">Αυστριακές λίμνες </w:t>
      </w:r>
      <w:proofErr w:type="spellStart"/>
      <w:r w:rsidRPr="004D075D">
        <w:rPr>
          <w:rFonts w:ascii="Calibri" w:hAnsi="Calibri" w:cs="Calibri"/>
          <w:b/>
          <w:sz w:val="22"/>
          <w:szCs w:val="22"/>
        </w:rPr>
        <w:t>Σαλτσκάμεργκουτ</w:t>
      </w:r>
      <w:proofErr w:type="spellEnd"/>
      <w:r w:rsidRPr="004D075D">
        <w:rPr>
          <w:rFonts w:ascii="Calibri" w:hAnsi="Calibri" w:cs="Calibri"/>
          <w:b/>
          <w:sz w:val="22"/>
          <w:szCs w:val="22"/>
        </w:rPr>
        <w:t xml:space="preserve">, </w:t>
      </w:r>
      <w:proofErr w:type="spellStart"/>
      <w:r w:rsidRPr="004D075D">
        <w:rPr>
          <w:rFonts w:ascii="Calibri" w:hAnsi="Calibri" w:cs="Calibri"/>
          <w:b/>
          <w:sz w:val="22"/>
          <w:szCs w:val="22"/>
        </w:rPr>
        <w:t>Κιτσμπίχελ</w:t>
      </w:r>
      <w:proofErr w:type="spellEnd"/>
      <w:r w:rsidRPr="004D075D">
        <w:rPr>
          <w:rFonts w:ascii="Calibri" w:hAnsi="Calibri" w:cs="Calibri"/>
          <w:b/>
          <w:sz w:val="22"/>
          <w:szCs w:val="22"/>
        </w:rPr>
        <w:t xml:space="preserve">, </w:t>
      </w:r>
      <w:proofErr w:type="spellStart"/>
      <w:r w:rsidRPr="004D075D">
        <w:rPr>
          <w:rFonts w:ascii="Calibri" w:hAnsi="Calibri" w:cs="Calibri"/>
          <w:b/>
          <w:sz w:val="22"/>
          <w:szCs w:val="22"/>
        </w:rPr>
        <w:t>Ζελ</w:t>
      </w:r>
      <w:proofErr w:type="spellEnd"/>
      <w:r w:rsidRPr="004D075D">
        <w:rPr>
          <w:rFonts w:ascii="Calibri" w:hAnsi="Calibri" w:cs="Calibri"/>
          <w:b/>
          <w:sz w:val="22"/>
          <w:szCs w:val="22"/>
        </w:rPr>
        <w:t xml:space="preserve"> Αμ </w:t>
      </w:r>
      <w:proofErr w:type="spellStart"/>
      <w:r w:rsidRPr="004D075D">
        <w:rPr>
          <w:rFonts w:ascii="Calibri" w:hAnsi="Calibri" w:cs="Calibri"/>
          <w:b/>
          <w:sz w:val="22"/>
          <w:szCs w:val="22"/>
        </w:rPr>
        <w:t>Ζε</w:t>
      </w:r>
      <w:proofErr w:type="spellEnd"/>
      <w:r w:rsidRPr="004D075D">
        <w:rPr>
          <w:rFonts w:ascii="Calibri" w:hAnsi="Calibri" w:cs="Calibri"/>
          <w:b/>
          <w:sz w:val="22"/>
          <w:szCs w:val="22"/>
        </w:rPr>
        <w:t xml:space="preserve">    </w:t>
      </w:r>
    </w:p>
    <w:p w:rsidR="00BC0FEA" w:rsidRPr="004D075D" w:rsidRDefault="00BC0FEA" w:rsidP="00BC0FEA">
      <w:pPr>
        <w:rPr>
          <w:rFonts w:ascii="Calibri" w:hAnsi="Calibri" w:cs="Calibri"/>
          <w:b/>
          <w:bCs/>
          <w:sz w:val="28"/>
          <w:szCs w:val="28"/>
        </w:rPr>
      </w:pPr>
      <w:r w:rsidRPr="004D075D">
        <w:rPr>
          <w:rFonts w:ascii="Calibri" w:hAnsi="Calibri" w:cs="Calibri"/>
          <w:b/>
          <w:bCs/>
          <w:sz w:val="22"/>
          <w:szCs w:val="22"/>
        </w:rPr>
        <w:t xml:space="preserve">                                     </w:t>
      </w:r>
      <w:proofErr w:type="gramStart"/>
      <w:r w:rsidRPr="004D075D">
        <w:rPr>
          <w:rFonts w:ascii="Calibri" w:hAnsi="Calibri" w:cs="Calibri"/>
          <w:b/>
          <w:bCs/>
          <w:sz w:val="28"/>
          <w:szCs w:val="28"/>
          <w:lang w:val="en-US"/>
        </w:rPr>
        <w:t>A</w:t>
      </w:r>
      <w:proofErr w:type="spellStart"/>
      <w:r w:rsidRPr="004D075D">
        <w:rPr>
          <w:rFonts w:ascii="Calibri" w:hAnsi="Calibri" w:cs="Calibri"/>
          <w:b/>
          <w:bCs/>
          <w:sz w:val="28"/>
          <w:szCs w:val="28"/>
        </w:rPr>
        <w:t>ναχ</w:t>
      </w:r>
      <w:r>
        <w:rPr>
          <w:rFonts w:ascii="Calibri" w:hAnsi="Calibri" w:cs="Calibri"/>
          <w:b/>
          <w:bCs/>
          <w:sz w:val="28"/>
          <w:szCs w:val="28"/>
        </w:rPr>
        <w:t>ώ</w:t>
      </w:r>
      <w:r w:rsidRPr="004D075D">
        <w:rPr>
          <w:rFonts w:ascii="Calibri" w:hAnsi="Calibri" w:cs="Calibri"/>
          <w:b/>
          <w:bCs/>
          <w:sz w:val="28"/>
          <w:szCs w:val="28"/>
        </w:rPr>
        <w:t>ρ</w:t>
      </w:r>
      <w:r>
        <w:rPr>
          <w:rFonts w:ascii="Calibri" w:hAnsi="Calibri" w:cs="Calibri"/>
          <w:b/>
          <w:bCs/>
          <w:sz w:val="28"/>
          <w:szCs w:val="28"/>
        </w:rPr>
        <w:t>η</w:t>
      </w:r>
      <w:r w:rsidRPr="004D075D">
        <w:rPr>
          <w:rFonts w:ascii="Calibri" w:hAnsi="Calibri" w:cs="Calibri"/>
          <w:b/>
          <w:bCs/>
          <w:sz w:val="28"/>
          <w:szCs w:val="28"/>
        </w:rPr>
        <w:t>σ</w:t>
      </w:r>
      <w:r>
        <w:rPr>
          <w:rFonts w:ascii="Calibri" w:hAnsi="Calibri" w:cs="Calibri"/>
          <w:b/>
          <w:bCs/>
          <w:sz w:val="28"/>
          <w:szCs w:val="28"/>
        </w:rPr>
        <w:t>η</w:t>
      </w:r>
      <w:proofErr w:type="spellEnd"/>
      <w:r>
        <w:rPr>
          <w:rFonts w:ascii="Calibri" w:hAnsi="Calibri" w:cs="Calibri"/>
          <w:b/>
          <w:bCs/>
          <w:sz w:val="28"/>
          <w:szCs w:val="28"/>
        </w:rPr>
        <w:t xml:space="preserve"> </w:t>
      </w:r>
      <w:r w:rsidRPr="004D075D">
        <w:rPr>
          <w:rFonts w:ascii="Calibri" w:hAnsi="Calibri" w:cs="Calibri"/>
          <w:b/>
          <w:bCs/>
          <w:sz w:val="28"/>
          <w:szCs w:val="28"/>
        </w:rPr>
        <w:t>:</w:t>
      </w:r>
      <w:proofErr w:type="gramEnd"/>
      <w:r w:rsidRPr="004D075D">
        <w:rPr>
          <w:rFonts w:ascii="Calibri" w:hAnsi="Calibri" w:cs="Calibri"/>
          <w:b/>
          <w:bCs/>
          <w:sz w:val="28"/>
          <w:szCs w:val="28"/>
        </w:rPr>
        <w:t xml:space="preserve">       2</w:t>
      </w:r>
      <w:r w:rsidRPr="006776E9">
        <w:rPr>
          <w:rFonts w:ascii="Calibri" w:hAnsi="Calibri" w:cs="Calibri"/>
          <w:b/>
          <w:bCs/>
          <w:sz w:val="28"/>
          <w:szCs w:val="28"/>
        </w:rPr>
        <w:t>8</w:t>
      </w:r>
      <w:r w:rsidRPr="004D075D">
        <w:rPr>
          <w:rFonts w:ascii="Calibri" w:hAnsi="Calibri" w:cs="Calibri"/>
          <w:b/>
          <w:bCs/>
          <w:sz w:val="28"/>
          <w:szCs w:val="28"/>
        </w:rPr>
        <w:t xml:space="preserve">  Δεκεμβρίου ’21   </w:t>
      </w:r>
    </w:p>
    <w:p w:rsidR="00BC0FEA" w:rsidRPr="004D075D" w:rsidRDefault="00BC0FEA" w:rsidP="00BC0FEA">
      <w:pPr>
        <w:jc w:val="center"/>
        <w:rPr>
          <w:rFonts w:ascii="Calibri" w:hAnsi="Calibri" w:cs="Calibri"/>
          <w:sz w:val="22"/>
          <w:szCs w:val="22"/>
        </w:rPr>
      </w:pPr>
      <w:r w:rsidRPr="004D075D">
        <w:rPr>
          <w:rFonts w:ascii="Calibri" w:hAnsi="Calibri" w:cs="Calibri"/>
          <w:sz w:val="22"/>
          <w:szCs w:val="22"/>
        </w:rPr>
        <w:t xml:space="preserve"> </w:t>
      </w:r>
    </w:p>
    <w:p w:rsidR="00BC0FEA" w:rsidRPr="00A22BAB" w:rsidRDefault="00BC0FEA" w:rsidP="00BC0FEA">
      <w:pPr>
        <w:jc w:val="both"/>
        <w:rPr>
          <w:rFonts w:asciiTheme="minorHAnsi" w:hAnsiTheme="minorHAnsi" w:cstheme="minorHAnsi"/>
          <w:b/>
        </w:rPr>
      </w:pPr>
      <w:r w:rsidRPr="00A22BAB">
        <w:rPr>
          <w:rFonts w:asciiTheme="minorHAnsi" w:hAnsiTheme="minorHAnsi" w:cstheme="minorHAnsi"/>
          <w:b/>
        </w:rPr>
        <w:t xml:space="preserve">1η μέρα: ΑΘΗΝΑ – ΒΙΕΝΝΗ    </w:t>
      </w:r>
    </w:p>
    <w:p w:rsidR="00BC0FEA" w:rsidRPr="00A22BAB" w:rsidRDefault="00BC0FEA" w:rsidP="00BC0FEA">
      <w:pPr>
        <w:jc w:val="both"/>
        <w:rPr>
          <w:rFonts w:asciiTheme="minorHAnsi" w:hAnsiTheme="minorHAnsi" w:cstheme="minorHAnsi"/>
        </w:rPr>
      </w:pPr>
      <w:r w:rsidRPr="00A22BAB">
        <w:rPr>
          <w:rFonts w:asciiTheme="minorHAnsi" w:hAnsiTheme="minorHAnsi" w:cstheme="minorHAnsi"/>
        </w:rPr>
        <w:t>Συγκέντρωση στο αεροδρόμιο και πτήση για την Βιέννη.  Άφιξη στην  αριστοκρατική πόλη . Θα  ξεκινήσουμε μια μικρή  περιήγηση  της  πόλης για να  δούμε τα  πιο  σημαντικά  σημεία  της  και αμέσως μετά  θα  μεταφερθούμε  στο ξενοδοχείο μας.  Χρόνος ελεύθερος  για να κάνετε την βόλτα σας στην στολισμένη Βιέννη και να περπατήσετε στους μεγάλους εμπορικούς δρόμους του ιστορικού κέντρου και  να δειπνήσετε σε ένα παραδοσιακό κελάρι. Διανυκτέρευση.</w:t>
      </w:r>
    </w:p>
    <w:p w:rsidR="00BC0FEA" w:rsidRPr="00A22BAB" w:rsidRDefault="00BC0FEA" w:rsidP="00BC0FEA">
      <w:pPr>
        <w:jc w:val="both"/>
        <w:rPr>
          <w:rFonts w:asciiTheme="minorHAnsi" w:hAnsiTheme="minorHAnsi" w:cstheme="minorHAnsi"/>
          <w:b/>
        </w:rPr>
      </w:pPr>
    </w:p>
    <w:p w:rsidR="00BC0FEA" w:rsidRPr="00A22BAB" w:rsidRDefault="00BC0FEA" w:rsidP="00BC0FEA">
      <w:pPr>
        <w:jc w:val="both"/>
        <w:rPr>
          <w:rFonts w:asciiTheme="minorHAnsi" w:hAnsiTheme="minorHAnsi" w:cstheme="minorHAnsi"/>
        </w:rPr>
      </w:pPr>
      <w:r w:rsidRPr="00A22BAB">
        <w:rPr>
          <w:rFonts w:asciiTheme="minorHAnsi" w:hAnsiTheme="minorHAnsi" w:cstheme="minorHAnsi"/>
          <w:b/>
        </w:rPr>
        <w:t xml:space="preserve">2η μέρα:   ΒΙΕΝΝΗ (ξενάγηση) </w:t>
      </w:r>
    </w:p>
    <w:p w:rsidR="00BC0FEA" w:rsidRPr="00A22BAB" w:rsidRDefault="00BC0FEA" w:rsidP="00BC0FEA">
      <w:pPr>
        <w:jc w:val="both"/>
        <w:rPr>
          <w:rFonts w:asciiTheme="minorHAnsi" w:hAnsiTheme="minorHAnsi" w:cstheme="minorHAnsi"/>
        </w:rPr>
      </w:pPr>
      <w:r w:rsidRPr="00A22BAB">
        <w:rPr>
          <w:rFonts w:asciiTheme="minorHAnsi" w:hAnsiTheme="minorHAnsi" w:cstheme="minorHAnsi"/>
        </w:rPr>
        <w:t xml:space="preserve">Πρωινό στο  ξενοδοχείο. Αμέσως μετά θα  ξεκινήσουμε  τη ξενάγηση στα  Ανάκτορα </w:t>
      </w:r>
      <w:proofErr w:type="spellStart"/>
      <w:r w:rsidRPr="00A22BAB">
        <w:rPr>
          <w:rFonts w:asciiTheme="minorHAnsi" w:hAnsiTheme="minorHAnsi" w:cstheme="minorHAnsi"/>
        </w:rPr>
        <w:t>Σένμπρουν</w:t>
      </w:r>
      <w:proofErr w:type="spellEnd"/>
      <w:r w:rsidRPr="00A22BAB">
        <w:rPr>
          <w:rFonts w:asciiTheme="minorHAnsi" w:hAnsiTheme="minorHAnsi" w:cstheme="minorHAnsi"/>
        </w:rPr>
        <w:t xml:space="preserve">  τα θερινά ανάκτορα της </w:t>
      </w:r>
      <w:proofErr w:type="spellStart"/>
      <w:r w:rsidRPr="00A22BAB">
        <w:rPr>
          <w:rFonts w:asciiTheme="minorHAnsi" w:hAnsiTheme="minorHAnsi" w:cstheme="minorHAnsi"/>
        </w:rPr>
        <w:t>Mαρίας</w:t>
      </w:r>
      <w:proofErr w:type="spellEnd"/>
      <w:r w:rsidRPr="00A22BAB">
        <w:rPr>
          <w:rFonts w:asciiTheme="minorHAnsi" w:hAnsiTheme="minorHAnsi" w:cstheme="minorHAnsi"/>
        </w:rPr>
        <w:t xml:space="preserve"> Θηρεσίας, που θεωρείται ισάξιο των </w:t>
      </w:r>
      <w:proofErr w:type="spellStart"/>
      <w:r w:rsidRPr="00A22BAB">
        <w:rPr>
          <w:rFonts w:asciiTheme="minorHAnsi" w:hAnsiTheme="minorHAnsi" w:cstheme="minorHAnsi"/>
        </w:rPr>
        <w:t>Bερσαλλιών</w:t>
      </w:r>
      <w:proofErr w:type="spellEnd"/>
      <w:r w:rsidRPr="00A22BAB">
        <w:rPr>
          <w:rFonts w:asciiTheme="minorHAnsi" w:hAnsiTheme="minorHAnsi" w:cstheme="minorHAnsi"/>
        </w:rPr>
        <w:t xml:space="preserve">. </w:t>
      </w:r>
      <w:r w:rsidRPr="00A22BAB">
        <w:rPr>
          <w:rFonts w:asciiTheme="minorHAnsi" w:hAnsiTheme="minorHAnsi" w:cstheme="minorHAnsi"/>
          <w:lang w:val="en-US"/>
        </w:rPr>
        <w:t>K</w:t>
      </w:r>
      <w:proofErr w:type="spellStart"/>
      <w:r w:rsidRPr="00A22BAB">
        <w:rPr>
          <w:rFonts w:asciiTheme="minorHAnsi" w:hAnsiTheme="minorHAnsi" w:cstheme="minorHAnsi"/>
        </w:rPr>
        <w:t>άνοντας</w:t>
      </w:r>
      <w:proofErr w:type="spellEnd"/>
      <w:r w:rsidRPr="00A22BAB">
        <w:rPr>
          <w:rFonts w:asciiTheme="minorHAnsi" w:hAnsiTheme="minorHAnsi" w:cstheme="minorHAnsi"/>
        </w:rPr>
        <w:t xml:space="preserve"> τη περιήγησή μας Θα δούμε το ανάκτορο </w:t>
      </w:r>
      <w:proofErr w:type="spellStart"/>
      <w:r w:rsidRPr="00A22BAB">
        <w:rPr>
          <w:rFonts w:asciiTheme="minorHAnsi" w:hAnsiTheme="minorHAnsi" w:cstheme="minorHAnsi"/>
        </w:rPr>
        <w:t>Mπελβεντέρε</w:t>
      </w:r>
      <w:proofErr w:type="spellEnd"/>
      <w:r w:rsidRPr="00A22BAB">
        <w:rPr>
          <w:rFonts w:asciiTheme="minorHAnsi" w:hAnsiTheme="minorHAnsi" w:cstheme="minorHAnsi"/>
        </w:rPr>
        <w:t xml:space="preserve"> και θα περιηγηθούμε στην περίφημη λεωφόρο του </w:t>
      </w:r>
      <w:proofErr w:type="spellStart"/>
      <w:r w:rsidRPr="00A22BAB">
        <w:rPr>
          <w:rFonts w:asciiTheme="minorHAnsi" w:hAnsiTheme="minorHAnsi" w:cstheme="minorHAnsi"/>
        </w:rPr>
        <w:t>Pινγκ</w:t>
      </w:r>
      <w:proofErr w:type="spellEnd"/>
      <w:r w:rsidRPr="00A22BAB">
        <w:rPr>
          <w:rFonts w:asciiTheme="minorHAnsi" w:hAnsiTheme="minorHAnsi" w:cstheme="minorHAnsi"/>
        </w:rPr>
        <w:t xml:space="preserve">, όπου θα θαυμάσουμε τα πιο σημαντικά αξιοθέατα της </w:t>
      </w:r>
      <w:proofErr w:type="spellStart"/>
      <w:r w:rsidRPr="00A22BAB">
        <w:rPr>
          <w:rFonts w:asciiTheme="minorHAnsi" w:hAnsiTheme="minorHAnsi" w:cstheme="minorHAnsi"/>
        </w:rPr>
        <w:t>Bιέννης</w:t>
      </w:r>
      <w:proofErr w:type="spellEnd"/>
      <w:r w:rsidRPr="00A22BAB">
        <w:rPr>
          <w:rFonts w:asciiTheme="minorHAnsi" w:hAnsiTheme="minorHAnsi" w:cstheme="minorHAnsi"/>
        </w:rPr>
        <w:t xml:space="preserve">, όπως το Δημοτικό Πάρκο, την Όπερα, το τετράγωνο των </w:t>
      </w:r>
      <w:proofErr w:type="spellStart"/>
      <w:r w:rsidRPr="00A22BAB">
        <w:rPr>
          <w:rFonts w:asciiTheme="minorHAnsi" w:hAnsiTheme="minorHAnsi" w:cstheme="minorHAnsi"/>
        </w:rPr>
        <w:t>Mουσείων</w:t>
      </w:r>
      <w:proofErr w:type="spellEnd"/>
      <w:r w:rsidRPr="00A22BAB">
        <w:rPr>
          <w:rFonts w:asciiTheme="minorHAnsi" w:hAnsiTheme="minorHAnsi" w:cstheme="minorHAnsi"/>
        </w:rPr>
        <w:t xml:space="preserve">, την πύλη του Φραγκίσκου </w:t>
      </w:r>
      <w:proofErr w:type="spellStart"/>
      <w:r w:rsidRPr="00A22BAB">
        <w:rPr>
          <w:rFonts w:asciiTheme="minorHAnsi" w:hAnsiTheme="minorHAnsi" w:cstheme="minorHAnsi"/>
        </w:rPr>
        <w:t>Iωσήφ</w:t>
      </w:r>
      <w:proofErr w:type="spellEnd"/>
      <w:r w:rsidRPr="00A22BAB">
        <w:rPr>
          <w:rFonts w:asciiTheme="minorHAnsi" w:hAnsiTheme="minorHAnsi" w:cstheme="minorHAnsi"/>
        </w:rPr>
        <w:t xml:space="preserve">, το </w:t>
      </w:r>
      <w:proofErr w:type="spellStart"/>
      <w:r w:rsidRPr="00A22BAB">
        <w:rPr>
          <w:rFonts w:asciiTheme="minorHAnsi" w:hAnsiTheme="minorHAnsi" w:cstheme="minorHAnsi"/>
        </w:rPr>
        <w:t>Kοινοβούλιο</w:t>
      </w:r>
      <w:proofErr w:type="spellEnd"/>
      <w:r w:rsidRPr="00A22BAB">
        <w:rPr>
          <w:rFonts w:asciiTheme="minorHAnsi" w:hAnsiTheme="minorHAnsi" w:cstheme="minorHAnsi"/>
        </w:rPr>
        <w:t xml:space="preserve">, το Δημαρχείο, το παλιό Ανακτορικό Θέατρο, το Πανεπιστήμιο και την Εκκλησία του </w:t>
      </w:r>
      <w:proofErr w:type="spellStart"/>
      <w:r w:rsidRPr="00A22BAB">
        <w:rPr>
          <w:rFonts w:asciiTheme="minorHAnsi" w:hAnsiTheme="minorHAnsi" w:cstheme="minorHAnsi"/>
        </w:rPr>
        <w:t>Tάματος</w:t>
      </w:r>
      <w:proofErr w:type="spellEnd"/>
      <w:r w:rsidRPr="00A22BAB">
        <w:rPr>
          <w:rFonts w:asciiTheme="minorHAnsi" w:hAnsiTheme="minorHAnsi" w:cstheme="minorHAnsi"/>
        </w:rPr>
        <w:t xml:space="preserve">, τη </w:t>
      </w:r>
      <w:proofErr w:type="spellStart"/>
      <w:r w:rsidRPr="00A22BAB">
        <w:rPr>
          <w:rFonts w:asciiTheme="minorHAnsi" w:hAnsiTheme="minorHAnsi" w:cstheme="minorHAnsi"/>
        </w:rPr>
        <w:t>Φωτίχ</w:t>
      </w:r>
      <w:proofErr w:type="spellEnd"/>
      <w:r w:rsidRPr="00A22BAB">
        <w:rPr>
          <w:rFonts w:asciiTheme="minorHAnsi" w:hAnsiTheme="minorHAnsi" w:cstheme="minorHAnsi"/>
        </w:rPr>
        <w:t xml:space="preserve"> </w:t>
      </w:r>
      <w:proofErr w:type="spellStart"/>
      <w:r w:rsidRPr="00A22BAB">
        <w:rPr>
          <w:rFonts w:asciiTheme="minorHAnsi" w:hAnsiTheme="minorHAnsi" w:cstheme="minorHAnsi"/>
        </w:rPr>
        <w:t>Kίρχε</w:t>
      </w:r>
      <w:proofErr w:type="spellEnd"/>
      <w:r w:rsidRPr="00A22BAB">
        <w:rPr>
          <w:rFonts w:asciiTheme="minorHAnsi" w:hAnsiTheme="minorHAnsi" w:cstheme="minorHAnsi"/>
        </w:rPr>
        <w:t xml:space="preserve">. Στη συνέχεια θα καταλήξουμε στον καθεδρικό ναό του Αγίου Στεφάνου και θα περιδιαβούμε την ιστορική συνοικία της ελληνικής παροικίας. Ευκαιρία να κάνετε τις εορταστικές σας αγορές καθώς , όπως είναι λογικό, έχει  αφθονία επιλογών για ψώνια και αγορές. Στη Βιέννη θα βρείτε τα κλασικά πολύ μεγάλα και σύγχρονα εμπορικά κέντρα ωστόσο, για μια πιο αυθεντική και μοναδική εμπειρία, μια επίσκεψη στην </w:t>
      </w:r>
      <w:proofErr w:type="spellStart"/>
      <w:r w:rsidRPr="00A22BAB">
        <w:rPr>
          <w:rFonts w:asciiTheme="minorHAnsi" w:hAnsiTheme="minorHAnsi" w:cstheme="minorHAnsi"/>
        </w:rPr>
        <w:t>Mariahilfer</w:t>
      </w:r>
      <w:proofErr w:type="spellEnd"/>
      <w:r w:rsidRPr="00A22BAB">
        <w:rPr>
          <w:rFonts w:asciiTheme="minorHAnsi" w:hAnsiTheme="minorHAnsi" w:cstheme="minorHAnsi"/>
        </w:rPr>
        <w:t xml:space="preserve"> </w:t>
      </w:r>
      <w:proofErr w:type="spellStart"/>
      <w:r w:rsidRPr="00A22BAB">
        <w:rPr>
          <w:rFonts w:asciiTheme="minorHAnsi" w:hAnsiTheme="minorHAnsi" w:cstheme="minorHAnsi"/>
        </w:rPr>
        <w:t>Strasse</w:t>
      </w:r>
      <w:proofErr w:type="spellEnd"/>
      <w:r w:rsidRPr="00A22BAB">
        <w:rPr>
          <w:rFonts w:asciiTheme="minorHAnsi" w:hAnsiTheme="minorHAnsi" w:cstheme="minorHAnsi"/>
        </w:rPr>
        <w:t xml:space="preserve"> είναι αναγκαία. Κατά κάποιους είναι ο μακρύτερος και πιο πολυσύχναστος εμπορικός δρόμος στην Ευρώπη. Άλλες επιλογές είναι το </w:t>
      </w:r>
      <w:proofErr w:type="spellStart"/>
      <w:r w:rsidRPr="00A22BAB">
        <w:rPr>
          <w:rFonts w:asciiTheme="minorHAnsi" w:hAnsiTheme="minorHAnsi" w:cstheme="minorHAnsi"/>
        </w:rPr>
        <w:t>Graben</w:t>
      </w:r>
      <w:proofErr w:type="spellEnd"/>
      <w:r w:rsidRPr="00A22BAB">
        <w:rPr>
          <w:rFonts w:asciiTheme="minorHAnsi" w:hAnsiTheme="minorHAnsi" w:cstheme="minorHAnsi"/>
        </w:rPr>
        <w:t xml:space="preserve"> και το </w:t>
      </w:r>
      <w:proofErr w:type="spellStart"/>
      <w:r w:rsidRPr="00A22BAB">
        <w:rPr>
          <w:rFonts w:asciiTheme="minorHAnsi" w:hAnsiTheme="minorHAnsi" w:cstheme="minorHAnsi"/>
        </w:rPr>
        <w:t>Kärntnerstrasse</w:t>
      </w:r>
      <w:proofErr w:type="spellEnd"/>
      <w:r w:rsidRPr="00A22BAB">
        <w:rPr>
          <w:rFonts w:asciiTheme="minorHAnsi" w:hAnsiTheme="minorHAnsi" w:cstheme="minorHAnsi"/>
        </w:rPr>
        <w:t xml:space="preserve"> που αποτελούν κομψές, λιγότερο γεμάτες, εμπορικές περιοχές. Αν και μεγάλο μέρος των εμπορευμάτων αντικατοπτρίζει υψηλό στυλ και υψηλή τιμή, μπορείτε να περάσετε ένα ευχάριστο απόγευμα σε βιτρίνες. Υπάρχουν επίσης πολλά καταστήματα και γκαλερί με αντίκες σε όλη την πόλη, καθώς και υπαίθριες αγορές. Διανυκτέρευση.</w:t>
      </w:r>
    </w:p>
    <w:p w:rsidR="00BC0FEA" w:rsidRPr="00A22BAB" w:rsidRDefault="00BC0FEA" w:rsidP="00BC0FEA">
      <w:pPr>
        <w:jc w:val="both"/>
        <w:rPr>
          <w:rFonts w:asciiTheme="minorHAnsi" w:hAnsiTheme="minorHAnsi" w:cstheme="minorHAnsi"/>
        </w:rPr>
      </w:pPr>
    </w:p>
    <w:p w:rsidR="00BC0FEA" w:rsidRPr="00A22BAB" w:rsidRDefault="00BC0FEA" w:rsidP="00BC0FEA">
      <w:pPr>
        <w:jc w:val="both"/>
        <w:rPr>
          <w:rFonts w:asciiTheme="minorHAnsi" w:hAnsiTheme="minorHAnsi" w:cstheme="minorHAnsi"/>
        </w:rPr>
      </w:pPr>
      <w:r w:rsidRPr="00A22BAB">
        <w:rPr>
          <w:rFonts w:asciiTheme="minorHAnsi" w:hAnsiTheme="minorHAnsi" w:cstheme="minorHAnsi"/>
          <w:b/>
        </w:rPr>
        <w:t xml:space="preserve">3η μέρα:   ΒΙΕΝΝΗ  - ΛΙΜΝΕΣ  ΣΑΛΤΣΚΑΜΕΡΓΚΟΥΤ – ΣΑΛΤΣΜΠΟΥΡΓΚ </w:t>
      </w:r>
    </w:p>
    <w:p w:rsidR="00BC0FEA" w:rsidRPr="00A22BAB" w:rsidRDefault="00BC0FEA" w:rsidP="00BC0FEA">
      <w:pPr>
        <w:jc w:val="both"/>
        <w:rPr>
          <w:rFonts w:asciiTheme="minorHAnsi" w:hAnsiTheme="minorHAnsi" w:cstheme="minorHAnsi"/>
        </w:rPr>
      </w:pPr>
      <w:r w:rsidRPr="00A22BAB">
        <w:rPr>
          <w:rFonts w:asciiTheme="minorHAnsi" w:hAnsiTheme="minorHAnsi" w:cstheme="minorHAnsi"/>
        </w:rPr>
        <w:t xml:space="preserve"> Πρωινό  στο  ξενοδοχείο. Αναχώρηση για τη λίμνες </w:t>
      </w:r>
      <w:proofErr w:type="spellStart"/>
      <w:r w:rsidRPr="00A22BAB">
        <w:rPr>
          <w:rFonts w:asciiTheme="minorHAnsi" w:hAnsiTheme="minorHAnsi" w:cstheme="minorHAnsi"/>
        </w:rPr>
        <w:t>Σαλτσκάμεργκουτ</w:t>
      </w:r>
      <w:proofErr w:type="spellEnd"/>
      <w:r w:rsidRPr="00A22BAB">
        <w:rPr>
          <w:rFonts w:asciiTheme="minorHAnsi" w:hAnsiTheme="minorHAnsi" w:cstheme="minorHAnsi"/>
        </w:rPr>
        <w:t xml:space="preserve"> μέσα από ένα  πανόραμα φυσικής ομορφιάς. Θα περάσουμε από χωριουδάκια με γραφικά παραμυθένια σπιτάκια, λίμνες με κρυστάλλινα νερά όπως η </w:t>
      </w:r>
      <w:proofErr w:type="spellStart"/>
      <w:r w:rsidRPr="00A22BAB">
        <w:rPr>
          <w:rFonts w:asciiTheme="minorHAnsi" w:hAnsiTheme="minorHAnsi" w:cstheme="minorHAnsi"/>
        </w:rPr>
        <w:t>Μόοντεζεε</w:t>
      </w:r>
      <w:proofErr w:type="spellEnd"/>
      <w:r w:rsidRPr="00A22BAB">
        <w:rPr>
          <w:rFonts w:asciiTheme="minorHAnsi" w:hAnsiTheme="minorHAnsi" w:cstheme="minorHAnsi"/>
        </w:rPr>
        <w:t xml:space="preserve">, η Σαν </w:t>
      </w:r>
      <w:proofErr w:type="spellStart"/>
      <w:r w:rsidRPr="00A22BAB">
        <w:rPr>
          <w:rFonts w:asciiTheme="minorHAnsi" w:hAnsiTheme="minorHAnsi" w:cstheme="minorHAnsi"/>
        </w:rPr>
        <w:t>Βόλφανγκ</w:t>
      </w:r>
      <w:proofErr w:type="spellEnd"/>
      <w:r w:rsidRPr="00A22BAB">
        <w:rPr>
          <w:rFonts w:asciiTheme="minorHAnsi" w:hAnsiTheme="minorHAnsi" w:cstheme="minorHAnsi"/>
        </w:rPr>
        <w:t xml:space="preserve"> </w:t>
      </w:r>
      <w:proofErr w:type="spellStart"/>
      <w:r w:rsidRPr="00A22BAB">
        <w:rPr>
          <w:rFonts w:asciiTheme="minorHAnsi" w:hAnsiTheme="minorHAnsi" w:cstheme="minorHAnsi"/>
        </w:rPr>
        <w:t>Ζεε</w:t>
      </w:r>
      <w:proofErr w:type="spellEnd"/>
      <w:r w:rsidRPr="00A22BAB">
        <w:rPr>
          <w:rFonts w:asciiTheme="minorHAnsi" w:hAnsiTheme="minorHAnsi" w:cstheme="minorHAnsi"/>
        </w:rPr>
        <w:t xml:space="preserve">, το γραφικό χωριό Σαν </w:t>
      </w:r>
      <w:proofErr w:type="spellStart"/>
      <w:r w:rsidRPr="00A22BAB">
        <w:rPr>
          <w:rFonts w:asciiTheme="minorHAnsi" w:hAnsiTheme="minorHAnsi" w:cstheme="minorHAnsi"/>
        </w:rPr>
        <w:t>Γκίλγερτ</w:t>
      </w:r>
      <w:proofErr w:type="spellEnd"/>
      <w:r w:rsidRPr="00A22BAB">
        <w:rPr>
          <w:rFonts w:asciiTheme="minorHAnsi" w:hAnsiTheme="minorHAnsi" w:cstheme="minorHAnsi"/>
        </w:rPr>
        <w:t xml:space="preserve"> που βρίσκεται στις όχθες ανάμεσα  της λίμνης  Σαν </w:t>
      </w:r>
      <w:proofErr w:type="spellStart"/>
      <w:r w:rsidRPr="00A22BAB">
        <w:rPr>
          <w:rFonts w:asciiTheme="minorHAnsi" w:hAnsiTheme="minorHAnsi" w:cstheme="minorHAnsi"/>
        </w:rPr>
        <w:t>Βόλφανγκ</w:t>
      </w:r>
      <w:proofErr w:type="spellEnd"/>
      <w:r w:rsidRPr="00A22BAB">
        <w:rPr>
          <w:rFonts w:asciiTheme="minorHAnsi" w:hAnsiTheme="minorHAnsi" w:cstheme="minorHAnsi"/>
        </w:rPr>
        <w:t xml:space="preserve">  και </w:t>
      </w:r>
      <w:proofErr w:type="spellStart"/>
      <w:r w:rsidRPr="00A22BAB">
        <w:rPr>
          <w:rFonts w:asciiTheme="minorHAnsi" w:hAnsiTheme="minorHAnsi" w:cstheme="minorHAnsi"/>
        </w:rPr>
        <w:t>Φούσλζεε</w:t>
      </w:r>
      <w:proofErr w:type="spellEnd"/>
      <w:r w:rsidRPr="00A22BAB">
        <w:rPr>
          <w:rFonts w:asciiTheme="minorHAnsi" w:hAnsiTheme="minorHAnsi" w:cstheme="minorHAnsi"/>
        </w:rPr>
        <w:t xml:space="preserve">. Επόμενος  προορισμός μας  το πανέμορφο Σάλτσμπουργκ. Μεταφορά στο ξενοδοχείο μας. Χρόνος  στη διάθεσή σας  για μια  πρώτη  γνωριμία,  με τη  πόλη της  μελωδίας το παραμυθένιο Σάλτσμπουργκ.  Διανυκτέρευση. </w:t>
      </w:r>
    </w:p>
    <w:p w:rsidR="00BC0FEA" w:rsidRPr="00A22BAB" w:rsidRDefault="00BC0FEA" w:rsidP="00BC0FEA">
      <w:pPr>
        <w:jc w:val="both"/>
        <w:rPr>
          <w:rFonts w:asciiTheme="minorHAnsi" w:hAnsiTheme="minorHAnsi" w:cstheme="minorHAnsi"/>
        </w:rPr>
      </w:pPr>
    </w:p>
    <w:p w:rsidR="00BC0FEA" w:rsidRPr="00A22BAB" w:rsidRDefault="00BC0FEA" w:rsidP="00BC0FEA">
      <w:pPr>
        <w:jc w:val="both"/>
        <w:rPr>
          <w:rFonts w:asciiTheme="minorHAnsi" w:hAnsiTheme="minorHAnsi" w:cstheme="minorHAnsi"/>
          <w:b/>
        </w:rPr>
      </w:pPr>
      <w:r w:rsidRPr="00A22BAB">
        <w:rPr>
          <w:rFonts w:asciiTheme="minorHAnsi" w:hAnsiTheme="minorHAnsi" w:cstheme="minorHAnsi"/>
          <w:b/>
        </w:rPr>
        <w:t xml:space="preserve">4η μέρα: ΣΑΛΤΣΜΠΟΥΡΓΚ </w:t>
      </w:r>
    </w:p>
    <w:p w:rsidR="00BC0FEA" w:rsidRPr="00A22BAB" w:rsidRDefault="00BC0FEA" w:rsidP="00BC0FEA">
      <w:pPr>
        <w:jc w:val="both"/>
        <w:rPr>
          <w:rFonts w:asciiTheme="minorHAnsi" w:hAnsiTheme="minorHAnsi" w:cstheme="minorHAnsi"/>
          <w:b/>
          <w:lang w:eastAsia="en-US"/>
        </w:rPr>
      </w:pPr>
      <w:r w:rsidRPr="00A22BAB">
        <w:rPr>
          <w:rFonts w:asciiTheme="minorHAnsi" w:hAnsiTheme="minorHAnsi" w:cstheme="minorHAnsi"/>
        </w:rPr>
        <w:t xml:space="preserve">Πρωινό στο ξενοδοχείο. Πρωινή πανοραμική περιήγηση στην ωραιότερη ¨μικρή¨ πόλη της Αυστρίας.  Θα δούμε το παλάτι </w:t>
      </w:r>
      <w:proofErr w:type="spellStart"/>
      <w:r w:rsidRPr="00A22BAB">
        <w:rPr>
          <w:rFonts w:asciiTheme="minorHAnsi" w:hAnsiTheme="minorHAnsi" w:cstheme="minorHAnsi"/>
        </w:rPr>
        <w:t>Μιραμπέλ</w:t>
      </w:r>
      <w:proofErr w:type="spellEnd"/>
      <w:r w:rsidRPr="00A22BAB">
        <w:rPr>
          <w:rFonts w:asciiTheme="minorHAnsi" w:hAnsiTheme="minorHAnsi" w:cstheme="minorHAnsi"/>
        </w:rPr>
        <w:t xml:space="preserve"> με τους υπέροχους κήπους του, τον υπέροχο Καθεδρικό ναό, την μικρή όπερα, το σπίτι – μουσείο του Μότσαρτ και φυσικά την οδό </w:t>
      </w:r>
      <w:proofErr w:type="spellStart"/>
      <w:r w:rsidRPr="00A22BAB">
        <w:rPr>
          <w:rFonts w:asciiTheme="minorHAnsi" w:hAnsiTheme="minorHAnsi" w:cstheme="minorHAnsi"/>
        </w:rPr>
        <w:t>Γκετράιντε</w:t>
      </w:r>
      <w:proofErr w:type="spellEnd"/>
      <w:r w:rsidRPr="00A22BAB">
        <w:rPr>
          <w:rFonts w:asciiTheme="minorHAnsi" w:hAnsiTheme="minorHAnsi" w:cstheme="minorHAnsi"/>
        </w:rPr>
        <w:t>-</w:t>
      </w:r>
      <w:proofErr w:type="spellStart"/>
      <w:r w:rsidRPr="00A22BAB">
        <w:rPr>
          <w:rFonts w:asciiTheme="minorHAnsi" w:hAnsiTheme="minorHAnsi" w:cstheme="minorHAnsi"/>
        </w:rPr>
        <w:t>γκάσσε</w:t>
      </w:r>
      <w:proofErr w:type="spellEnd"/>
      <w:r w:rsidRPr="00A22BAB">
        <w:rPr>
          <w:rFonts w:asciiTheme="minorHAnsi" w:hAnsiTheme="minorHAnsi" w:cstheme="minorHAnsi"/>
        </w:rPr>
        <w:t xml:space="preserve"> , με τα καλοδιατηρημένα αρχοντικά, τον Πύργο </w:t>
      </w:r>
      <w:proofErr w:type="spellStart"/>
      <w:r w:rsidRPr="00A22BAB">
        <w:rPr>
          <w:rFonts w:asciiTheme="minorHAnsi" w:hAnsiTheme="minorHAnsi" w:cstheme="minorHAnsi"/>
        </w:rPr>
        <w:t>Γκλόκενσπιλ</w:t>
      </w:r>
      <w:proofErr w:type="spellEnd"/>
      <w:r w:rsidRPr="00A22BAB">
        <w:rPr>
          <w:rFonts w:asciiTheme="minorHAnsi" w:hAnsiTheme="minorHAnsi" w:cstheme="minorHAnsi"/>
        </w:rPr>
        <w:t xml:space="preserve"> με τις 35 καμπάνες. Επιστροφή στο ξενοδοχείο </w:t>
      </w:r>
      <w:r w:rsidRPr="00A22BAB">
        <w:rPr>
          <w:rFonts w:asciiTheme="minorHAnsi" w:hAnsiTheme="minorHAnsi" w:cstheme="minorHAnsi"/>
        </w:rPr>
        <w:lastRenderedPageBreak/>
        <w:t xml:space="preserve">και για το ελεύθερο απόγευμα σας  προτείνουμε να ανεβείτε στο Κάστρο του «Αλατιού», όπως λέγεται στα γερμανικά, απ όπου θα έχετε μία υπέροχη πανοραμική θέα της πόλης. Διανυκτέρευση.   </w:t>
      </w:r>
    </w:p>
    <w:p w:rsidR="00BC0FEA" w:rsidRPr="00A22BAB" w:rsidRDefault="00BC0FEA" w:rsidP="00BC0FEA">
      <w:pPr>
        <w:jc w:val="both"/>
        <w:rPr>
          <w:rFonts w:asciiTheme="minorHAnsi" w:hAnsiTheme="minorHAnsi" w:cstheme="minorHAnsi"/>
        </w:rPr>
      </w:pPr>
    </w:p>
    <w:p w:rsidR="00BC0FEA" w:rsidRPr="00A22BAB" w:rsidRDefault="00BC0FEA" w:rsidP="00BC0FEA">
      <w:pPr>
        <w:jc w:val="both"/>
        <w:rPr>
          <w:rFonts w:asciiTheme="minorHAnsi" w:hAnsiTheme="minorHAnsi" w:cstheme="minorHAnsi"/>
          <w:b/>
        </w:rPr>
      </w:pPr>
      <w:r w:rsidRPr="00A22BAB">
        <w:rPr>
          <w:rFonts w:asciiTheme="minorHAnsi" w:hAnsiTheme="minorHAnsi" w:cstheme="minorHAnsi"/>
          <w:b/>
        </w:rPr>
        <w:t xml:space="preserve">5η μέρα: ΣΑΛΤΣΜΠΟΥΡΓΚ – ΚΙΤΣΜΠΙΧΕΛ  - ΖΕΛ ΑΜ ΖΕΕ </w:t>
      </w:r>
    </w:p>
    <w:p w:rsidR="00BC0FEA" w:rsidRPr="00A22BAB" w:rsidRDefault="00BC0FEA" w:rsidP="00BC0FEA">
      <w:pPr>
        <w:jc w:val="both"/>
        <w:rPr>
          <w:rFonts w:asciiTheme="minorHAnsi" w:hAnsiTheme="minorHAnsi" w:cstheme="minorHAnsi"/>
        </w:rPr>
      </w:pPr>
      <w:r w:rsidRPr="00A22BAB">
        <w:rPr>
          <w:rFonts w:asciiTheme="minorHAnsi" w:hAnsiTheme="minorHAnsi" w:cstheme="minorHAnsi"/>
        </w:rPr>
        <w:t xml:space="preserve">Πρωινό στο ξενοδοχείο και αναχώρηση για το πιο φημισμένο χιονοδρομικό του </w:t>
      </w:r>
      <w:proofErr w:type="spellStart"/>
      <w:r w:rsidRPr="00A22BAB">
        <w:rPr>
          <w:rFonts w:asciiTheme="minorHAnsi" w:hAnsiTheme="minorHAnsi" w:cstheme="minorHAnsi"/>
        </w:rPr>
        <w:t>Τυρόλου</w:t>
      </w:r>
      <w:proofErr w:type="spellEnd"/>
      <w:r w:rsidRPr="00A22BAB">
        <w:rPr>
          <w:rFonts w:asciiTheme="minorHAnsi" w:hAnsiTheme="minorHAnsi" w:cstheme="minorHAnsi"/>
        </w:rPr>
        <w:t xml:space="preserve">, το </w:t>
      </w:r>
      <w:proofErr w:type="spellStart"/>
      <w:r w:rsidRPr="00A22BAB">
        <w:rPr>
          <w:rFonts w:asciiTheme="minorHAnsi" w:hAnsiTheme="minorHAnsi" w:cstheme="minorHAnsi"/>
        </w:rPr>
        <w:t>Κίτσμπιχελ</w:t>
      </w:r>
      <w:proofErr w:type="spellEnd"/>
      <w:r w:rsidRPr="00A22BAB">
        <w:rPr>
          <w:rFonts w:asciiTheme="minorHAnsi" w:hAnsiTheme="minorHAnsi" w:cstheme="minorHAnsi"/>
        </w:rPr>
        <w:t>. Πρόκειται για ένα παραμυθένιο χωριό, χτισμένο αμφιθεατρικά από τον 16</w:t>
      </w:r>
      <w:r w:rsidRPr="00A22BAB">
        <w:rPr>
          <w:rFonts w:asciiTheme="minorHAnsi" w:hAnsiTheme="minorHAnsi" w:cstheme="minorHAnsi"/>
          <w:vertAlign w:val="superscript"/>
        </w:rPr>
        <w:t>ο</w:t>
      </w:r>
      <w:r w:rsidRPr="00A22BAB">
        <w:rPr>
          <w:rFonts w:asciiTheme="minorHAnsi" w:hAnsiTheme="minorHAnsi" w:cstheme="minorHAnsi"/>
        </w:rPr>
        <w:t xml:space="preserve"> και 17</w:t>
      </w:r>
      <w:r w:rsidRPr="00A22BAB">
        <w:rPr>
          <w:rFonts w:asciiTheme="minorHAnsi" w:hAnsiTheme="minorHAnsi" w:cstheme="minorHAnsi"/>
          <w:vertAlign w:val="superscript"/>
        </w:rPr>
        <w:t>ο</w:t>
      </w:r>
      <w:r w:rsidRPr="00A22BAB">
        <w:rPr>
          <w:rFonts w:asciiTheme="minorHAnsi" w:hAnsiTheme="minorHAnsi" w:cstheme="minorHAnsi"/>
        </w:rPr>
        <w:t xml:space="preserve"> αιώνα, μια μαγική εικόνα με τα σπίτια χτισμένα σε τυπική </w:t>
      </w:r>
      <w:proofErr w:type="spellStart"/>
      <w:r w:rsidRPr="00A22BAB">
        <w:rPr>
          <w:rFonts w:asciiTheme="minorHAnsi" w:hAnsiTheme="minorHAnsi" w:cstheme="minorHAnsi"/>
        </w:rPr>
        <w:t>τυρολέζικη</w:t>
      </w:r>
      <w:proofErr w:type="spellEnd"/>
      <w:r w:rsidRPr="00A22BAB">
        <w:rPr>
          <w:rFonts w:asciiTheme="minorHAnsi" w:hAnsiTheme="minorHAnsi" w:cstheme="minorHAnsi"/>
        </w:rPr>
        <w:t xml:space="preserve"> αρχιτεκτονική και προσόψεις με έντονα χρώματα, σκεπές σε αυστηρό </w:t>
      </w:r>
      <w:proofErr w:type="spellStart"/>
      <w:r w:rsidRPr="00A22BAB">
        <w:rPr>
          <w:rFonts w:asciiTheme="minorHAnsi" w:hAnsiTheme="minorHAnsi" w:cstheme="minorHAnsi"/>
        </w:rPr>
        <w:t>τυρολέζικο</w:t>
      </w:r>
      <w:proofErr w:type="spellEnd"/>
      <w:r w:rsidRPr="00A22BAB">
        <w:rPr>
          <w:rFonts w:asciiTheme="minorHAnsi" w:hAnsiTheme="minorHAnsi" w:cstheme="minorHAnsi"/>
        </w:rPr>
        <w:t xml:space="preserve"> στυλ και ξύλινα μπαλκόνια. Επόμενος σταθμός μας το </w:t>
      </w:r>
      <w:proofErr w:type="spellStart"/>
      <w:r w:rsidRPr="00A22BAB">
        <w:rPr>
          <w:rFonts w:asciiTheme="minorHAnsi" w:hAnsiTheme="minorHAnsi" w:cstheme="minorHAnsi"/>
        </w:rPr>
        <w:t>Ζέλ</w:t>
      </w:r>
      <w:proofErr w:type="spellEnd"/>
      <w:r w:rsidRPr="00A22BAB">
        <w:rPr>
          <w:rFonts w:asciiTheme="minorHAnsi" w:hAnsiTheme="minorHAnsi" w:cstheme="minorHAnsi"/>
        </w:rPr>
        <w:t xml:space="preserve"> αμ </w:t>
      </w:r>
      <w:proofErr w:type="spellStart"/>
      <w:r w:rsidRPr="00A22BAB">
        <w:rPr>
          <w:rFonts w:asciiTheme="minorHAnsi" w:hAnsiTheme="minorHAnsi" w:cstheme="minorHAnsi"/>
        </w:rPr>
        <w:t>Ζεε</w:t>
      </w:r>
      <w:proofErr w:type="spellEnd"/>
      <w:r w:rsidRPr="00A22BAB">
        <w:rPr>
          <w:rFonts w:asciiTheme="minorHAnsi" w:hAnsiTheme="minorHAnsi" w:cstheme="minorHAnsi"/>
        </w:rPr>
        <w:t xml:space="preserve"> κτισμένο στις όχθες της ομώνυμης λίμνης, μοιάζει με παραμύθι. Δίκαια έχει χαρακτηριστεί ένα από τα πιο κοσμοπολίτικα θέρετρα της Ευρώπης. Περπατήστε στο κέντρο της και θαυμάστε τα παλαιά αρχοντικά τα πανέμορφα σαλέ και απολαύστε τον καφέ ή μια ζεστή σοκολάτα. Επιστροφή στο Σάλτσμπουργκ  αργά το απόγευμα . Διανυκτέρευση.</w:t>
      </w:r>
    </w:p>
    <w:p w:rsidR="00BC0FEA" w:rsidRPr="00A22BAB" w:rsidRDefault="00BC0FEA" w:rsidP="00BC0FEA">
      <w:pPr>
        <w:rPr>
          <w:rFonts w:asciiTheme="minorHAnsi" w:hAnsiTheme="minorHAnsi" w:cstheme="minorHAnsi"/>
        </w:rPr>
      </w:pPr>
    </w:p>
    <w:p w:rsidR="00BC0FEA" w:rsidRPr="00A22BAB" w:rsidRDefault="00BC0FEA" w:rsidP="00BC0FEA">
      <w:pPr>
        <w:jc w:val="both"/>
        <w:rPr>
          <w:rFonts w:asciiTheme="minorHAnsi" w:hAnsiTheme="minorHAnsi" w:cstheme="minorHAnsi"/>
          <w:b/>
        </w:rPr>
      </w:pPr>
      <w:r w:rsidRPr="00A22BAB">
        <w:rPr>
          <w:rFonts w:asciiTheme="minorHAnsi" w:hAnsiTheme="minorHAnsi" w:cstheme="minorHAnsi"/>
          <w:b/>
        </w:rPr>
        <w:t xml:space="preserve">6η μέρα:  ΣΑΛΤΣΜΠΟΥΡΓΚ - ΜΠΡΑΤΙΣΛΑΒΑ - ΑΘΗΝΑ  </w:t>
      </w:r>
    </w:p>
    <w:p w:rsidR="00BC0FEA" w:rsidRPr="00A22BAB" w:rsidRDefault="00BC0FEA" w:rsidP="00BC0FEA">
      <w:pPr>
        <w:jc w:val="both"/>
        <w:rPr>
          <w:rFonts w:asciiTheme="minorHAnsi" w:hAnsiTheme="minorHAnsi" w:cstheme="minorHAnsi"/>
        </w:rPr>
      </w:pPr>
      <w:r w:rsidRPr="00A22BAB">
        <w:rPr>
          <w:rFonts w:asciiTheme="minorHAnsi" w:hAnsiTheme="minorHAnsi" w:cstheme="minorHAnsi"/>
        </w:rPr>
        <w:t xml:space="preserve">Πρωινό στο ξενοδοχείο και  άμεση  αναχώρηση για το </w:t>
      </w:r>
      <w:proofErr w:type="spellStart"/>
      <w:r w:rsidRPr="00A22BAB">
        <w:rPr>
          <w:rFonts w:asciiTheme="minorHAnsi" w:hAnsiTheme="minorHAnsi" w:cstheme="minorHAnsi"/>
        </w:rPr>
        <w:t>αεροδρόμο</w:t>
      </w:r>
      <w:proofErr w:type="spellEnd"/>
      <w:r w:rsidRPr="00A22BAB">
        <w:rPr>
          <w:rFonts w:asciiTheme="minorHAnsi" w:hAnsiTheme="minorHAnsi" w:cstheme="minorHAnsi"/>
        </w:rPr>
        <w:t xml:space="preserve"> της Μπρατισλάβας  για την πτήση επιστροφής μας στην Αθήνα.</w:t>
      </w:r>
    </w:p>
    <w:p w:rsidR="00BC0FEA" w:rsidRPr="00A22BAB" w:rsidRDefault="00BC0FEA" w:rsidP="00BC0FEA">
      <w:pPr>
        <w:keepNext/>
        <w:jc w:val="both"/>
        <w:outlineLvl w:val="1"/>
        <w:rPr>
          <w:rFonts w:asciiTheme="minorHAnsi" w:hAnsiTheme="minorHAnsi" w:cstheme="minorHAnsi"/>
          <w:b/>
          <w:bCs/>
          <w:lang/>
        </w:rPr>
      </w:pPr>
    </w:p>
    <w:p w:rsidR="00BC0FEA" w:rsidRPr="00A22BAB" w:rsidRDefault="00BC0FEA" w:rsidP="00BC0FEA">
      <w:pPr>
        <w:jc w:val="both"/>
        <w:rPr>
          <w:rFonts w:asciiTheme="minorHAnsi" w:hAnsiTheme="minorHAnsi" w:cstheme="minorHAnsi"/>
          <w:b/>
          <w:bCs/>
          <w:lang/>
        </w:rPr>
      </w:pPr>
      <w:r w:rsidRPr="00A22BAB">
        <w:rPr>
          <w:rFonts w:asciiTheme="minorHAnsi" w:hAnsiTheme="minorHAnsi" w:cstheme="minorHAnsi"/>
          <w:b/>
          <w:lang/>
        </w:rPr>
        <w:t xml:space="preserve">                                                                         </w:t>
      </w:r>
      <w:r w:rsidRPr="00A22BAB">
        <w:rPr>
          <w:rFonts w:asciiTheme="minorHAnsi" w:hAnsiTheme="minorHAnsi" w:cstheme="minorHAnsi"/>
          <w:b/>
          <w:lang w:val="en-US"/>
        </w:rPr>
        <w:t>Early</w:t>
      </w:r>
      <w:r w:rsidRPr="00A22BAB">
        <w:rPr>
          <w:rFonts w:asciiTheme="minorHAnsi" w:hAnsiTheme="minorHAnsi" w:cstheme="minorHAnsi"/>
          <w:b/>
          <w:lang/>
        </w:rPr>
        <w:t xml:space="preserve"> </w:t>
      </w:r>
      <w:r w:rsidRPr="00A22BAB">
        <w:rPr>
          <w:rFonts w:asciiTheme="minorHAnsi" w:hAnsiTheme="minorHAnsi" w:cstheme="minorHAnsi"/>
          <w:b/>
          <w:lang w:val="en-US"/>
        </w:rPr>
        <w:t>booking</w:t>
      </w:r>
      <w:r w:rsidRPr="00A22BAB">
        <w:rPr>
          <w:rFonts w:asciiTheme="minorHAnsi" w:hAnsiTheme="minorHAnsi" w:cstheme="minorHAnsi"/>
          <w:b/>
          <w:lang/>
        </w:rPr>
        <w:t xml:space="preserve">                                              </w:t>
      </w:r>
      <w:r w:rsidRPr="00A22BAB">
        <w:rPr>
          <w:rFonts w:asciiTheme="minorHAnsi" w:hAnsiTheme="minorHAnsi" w:cstheme="minorHAnsi"/>
          <w:b/>
          <w:bCs/>
          <w:lang/>
        </w:rPr>
        <w:t xml:space="preserve">  </w:t>
      </w:r>
    </w:p>
    <w:p w:rsidR="00BC0FEA" w:rsidRPr="00A22BAB" w:rsidRDefault="00BC0FEA" w:rsidP="00BC0FEA">
      <w:pPr>
        <w:jc w:val="both"/>
        <w:rPr>
          <w:rFonts w:asciiTheme="minorHAnsi" w:hAnsiTheme="minorHAnsi" w:cstheme="minorHAnsi"/>
          <w:bCs/>
          <w:lang/>
        </w:rPr>
      </w:pPr>
      <w:r w:rsidRPr="00A22BAB">
        <w:rPr>
          <w:rFonts w:asciiTheme="minorHAnsi" w:hAnsiTheme="minorHAnsi" w:cstheme="minorHAnsi"/>
          <w:bCs/>
          <w:lang/>
        </w:rPr>
        <w:t xml:space="preserve">Τιμή κατ άτομο σε δίκλινο                                   645 €             695€                      </w:t>
      </w:r>
    </w:p>
    <w:p w:rsidR="00BC0FEA" w:rsidRPr="00A22BAB" w:rsidRDefault="00BC0FEA" w:rsidP="00BC0FEA">
      <w:pPr>
        <w:keepNext/>
        <w:jc w:val="both"/>
        <w:outlineLvl w:val="1"/>
        <w:rPr>
          <w:rFonts w:asciiTheme="minorHAnsi" w:hAnsiTheme="minorHAnsi" w:cstheme="minorHAnsi"/>
          <w:bCs/>
          <w:lang/>
        </w:rPr>
      </w:pPr>
      <w:r w:rsidRPr="00A22BAB">
        <w:rPr>
          <w:rFonts w:asciiTheme="minorHAnsi" w:hAnsiTheme="minorHAnsi" w:cstheme="minorHAnsi"/>
          <w:bCs/>
          <w:lang/>
        </w:rPr>
        <w:t xml:space="preserve">Τιμή σε μονόκλινο                                                 875 €             925€                </w:t>
      </w:r>
    </w:p>
    <w:p w:rsidR="00BC0FEA" w:rsidRPr="00A22BAB" w:rsidRDefault="00BC0FEA" w:rsidP="00BC0FEA">
      <w:pPr>
        <w:jc w:val="both"/>
        <w:rPr>
          <w:rFonts w:asciiTheme="minorHAnsi" w:hAnsiTheme="minorHAnsi" w:cstheme="minorHAnsi"/>
        </w:rPr>
      </w:pPr>
      <w:r w:rsidRPr="00A22BAB">
        <w:rPr>
          <w:rFonts w:asciiTheme="minorHAnsi" w:hAnsiTheme="minorHAnsi" w:cstheme="minorHAnsi"/>
        </w:rPr>
        <w:t xml:space="preserve">Παιδικό ( μέχρι 12 ετών)                                      545 €             545€                   </w:t>
      </w:r>
    </w:p>
    <w:p w:rsidR="00BC0FEA" w:rsidRPr="00A22BAB" w:rsidRDefault="00BC0FEA" w:rsidP="00BC0FEA">
      <w:pPr>
        <w:jc w:val="both"/>
        <w:rPr>
          <w:rFonts w:asciiTheme="minorHAnsi" w:hAnsiTheme="minorHAnsi" w:cstheme="minorHAnsi"/>
        </w:rPr>
      </w:pPr>
      <w:r w:rsidRPr="00A22BAB">
        <w:rPr>
          <w:rFonts w:asciiTheme="minorHAnsi" w:hAnsiTheme="minorHAnsi" w:cstheme="minorHAnsi"/>
        </w:rPr>
        <w:t xml:space="preserve">Φόροι αεροδρομίων , επίναυλος                       195 €             195€        </w:t>
      </w:r>
    </w:p>
    <w:p w:rsidR="00BC0FEA" w:rsidRPr="00A22BAB" w:rsidRDefault="00BC0FEA" w:rsidP="00BC0FEA">
      <w:pPr>
        <w:jc w:val="both"/>
        <w:rPr>
          <w:rFonts w:asciiTheme="minorHAnsi" w:hAnsiTheme="minorHAnsi" w:cstheme="minorHAnsi"/>
          <w:bCs/>
        </w:rPr>
      </w:pPr>
      <w:r w:rsidRPr="00A22BAB">
        <w:rPr>
          <w:rFonts w:asciiTheme="minorHAnsi" w:hAnsiTheme="minorHAnsi" w:cstheme="minorHAnsi"/>
          <w:bCs/>
        </w:rPr>
        <w:t xml:space="preserve">&amp; </w:t>
      </w:r>
      <w:r w:rsidRPr="00A22BAB">
        <w:rPr>
          <w:rFonts w:asciiTheme="minorHAnsi" w:hAnsiTheme="minorHAnsi" w:cstheme="minorHAnsi"/>
          <w:bCs/>
          <w:lang w:val="en-US"/>
        </w:rPr>
        <w:t>Go</w:t>
      </w:r>
      <w:r w:rsidRPr="00A22BAB">
        <w:rPr>
          <w:rFonts w:asciiTheme="minorHAnsi" w:hAnsiTheme="minorHAnsi" w:cstheme="minorHAnsi"/>
          <w:bCs/>
        </w:rPr>
        <w:t xml:space="preserve"> </w:t>
      </w:r>
      <w:r w:rsidRPr="00A22BAB">
        <w:rPr>
          <w:rFonts w:asciiTheme="minorHAnsi" w:hAnsiTheme="minorHAnsi" w:cstheme="minorHAnsi"/>
          <w:bCs/>
          <w:lang w:val="en-US"/>
        </w:rPr>
        <w:t>Box</w:t>
      </w:r>
    </w:p>
    <w:p w:rsidR="00BC0FEA" w:rsidRPr="00A22BAB" w:rsidRDefault="00BC0FEA" w:rsidP="00BC0FEA">
      <w:pPr>
        <w:jc w:val="both"/>
        <w:rPr>
          <w:rFonts w:asciiTheme="minorHAnsi" w:hAnsiTheme="minorHAnsi" w:cstheme="minorHAnsi"/>
          <w:b/>
        </w:rPr>
      </w:pPr>
    </w:p>
    <w:p w:rsidR="00BC0FEA" w:rsidRPr="00A22BAB" w:rsidRDefault="00BC0FEA" w:rsidP="00BC0FEA">
      <w:pPr>
        <w:jc w:val="both"/>
        <w:rPr>
          <w:rFonts w:asciiTheme="minorHAnsi" w:hAnsiTheme="minorHAnsi" w:cstheme="minorHAnsi"/>
        </w:rPr>
      </w:pPr>
      <w:r w:rsidRPr="00A22BAB">
        <w:rPr>
          <w:rFonts w:asciiTheme="minorHAnsi" w:hAnsiTheme="minorHAnsi" w:cstheme="minorHAnsi"/>
          <w:b/>
        </w:rPr>
        <w:t xml:space="preserve">Σημείωση: </w:t>
      </w:r>
      <w:r w:rsidRPr="00A22BAB">
        <w:rPr>
          <w:rFonts w:asciiTheme="minorHAnsi" w:hAnsiTheme="minorHAnsi" w:cstheme="minorHAnsi"/>
        </w:rPr>
        <w:t xml:space="preserve">Οι παιδικές τιμές είναι για παιδιά μέχρι 12 ετών με  διαμονή στο ίδιο  δωμάτιο  με 2 ενήλικες. </w:t>
      </w:r>
    </w:p>
    <w:p w:rsidR="00BC0FEA" w:rsidRPr="00A22BAB" w:rsidRDefault="00BC0FEA" w:rsidP="00BC0FEA">
      <w:pPr>
        <w:spacing w:before="100" w:beforeAutospacing="1" w:after="100" w:afterAutospacing="1"/>
        <w:jc w:val="both"/>
        <w:rPr>
          <w:rFonts w:asciiTheme="minorHAnsi" w:hAnsiTheme="minorHAnsi" w:cstheme="minorHAnsi"/>
          <w:b/>
        </w:rPr>
      </w:pPr>
      <w:r w:rsidRPr="00A22BAB">
        <w:rPr>
          <w:rFonts w:asciiTheme="minorHAnsi" w:hAnsiTheme="minorHAnsi" w:cstheme="minorHAnsi"/>
          <w:b/>
        </w:rPr>
        <w:t xml:space="preserve">Περιλαμβάνονται : </w:t>
      </w:r>
    </w:p>
    <w:p w:rsidR="00BC0FEA" w:rsidRPr="00A22BAB" w:rsidRDefault="00BC0FEA" w:rsidP="00BC0FEA">
      <w:pPr>
        <w:numPr>
          <w:ilvl w:val="0"/>
          <w:numId w:val="15"/>
        </w:numPr>
        <w:jc w:val="both"/>
        <w:rPr>
          <w:rFonts w:asciiTheme="minorHAnsi" w:hAnsiTheme="minorHAnsi" w:cstheme="minorHAnsi"/>
          <w:b/>
        </w:rPr>
      </w:pPr>
      <w:r w:rsidRPr="00A22BAB">
        <w:rPr>
          <w:rFonts w:asciiTheme="minorHAnsi" w:hAnsiTheme="minorHAnsi" w:cstheme="minorHAnsi"/>
        </w:rPr>
        <w:t xml:space="preserve">Αεροπορικά εισιτήρια οικονομικής θέσης Αθήνα – Βιέννη  &amp;  Μπρατισλάβα - Αθήνα με ναυλωμένες πτήσεις της </w:t>
      </w:r>
      <w:r w:rsidRPr="00A22BAB">
        <w:rPr>
          <w:rFonts w:asciiTheme="minorHAnsi" w:hAnsiTheme="minorHAnsi" w:cstheme="minorHAnsi"/>
          <w:lang w:val="en-US"/>
        </w:rPr>
        <w:t>Sky</w:t>
      </w:r>
      <w:r w:rsidRPr="00A22BAB">
        <w:rPr>
          <w:rFonts w:asciiTheme="minorHAnsi" w:hAnsiTheme="minorHAnsi" w:cstheme="minorHAnsi"/>
        </w:rPr>
        <w:t xml:space="preserve"> </w:t>
      </w:r>
      <w:r w:rsidRPr="00A22BAB">
        <w:rPr>
          <w:rFonts w:asciiTheme="minorHAnsi" w:hAnsiTheme="minorHAnsi" w:cstheme="minorHAnsi"/>
          <w:lang w:val="en-US"/>
        </w:rPr>
        <w:t>Express</w:t>
      </w:r>
      <w:r w:rsidRPr="00A22BAB">
        <w:rPr>
          <w:rFonts w:asciiTheme="minorHAnsi" w:hAnsiTheme="minorHAnsi" w:cstheme="minorHAnsi"/>
        </w:rPr>
        <w:t xml:space="preserve"> και της </w:t>
      </w:r>
      <w:r w:rsidRPr="00A22BAB">
        <w:rPr>
          <w:rFonts w:asciiTheme="minorHAnsi" w:hAnsiTheme="minorHAnsi" w:cstheme="minorHAnsi"/>
          <w:lang w:val="en-US"/>
        </w:rPr>
        <w:t>Air</w:t>
      </w:r>
      <w:r w:rsidRPr="00A22BAB">
        <w:rPr>
          <w:rFonts w:asciiTheme="minorHAnsi" w:hAnsiTheme="minorHAnsi" w:cstheme="minorHAnsi"/>
        </w:rPr>
        <w:t xml:space="preserve"> </w:t>
      </w:r>
      <w:r w:rsidRPr="00A22BAB">
        <w:rPr>
          <w:rFonts w:asciiTheme="minorHAnsi" w:hAnsiTheme="minorHAnsi" w:cstheme="minorHAnsi"/>
          <w:lang w:val="en-US"/>
        </w:rPr>
        <w:t>Explorer</w:t>
      </w:r>
      <w:r w:rsidRPr="00A22BAB">
        <w:rPr>
          <w:rFonts w:asciiTheme="minorHAnsi" w:hAnsiTheme="minorHAnsi" w:cstheme="minorHAnsi"/>
        </w:rPr>
        <w:t>.</w:t>
      </w:r>
    </w:p>
    <w:p w:rsidR="00BC0FEA" w:rsidRPr="00A22BAB" w:rsidRDefault="00BC0FEA" w:rsidP="00BC0FEA">
      <w:pPr>
        <w:numPr>
          <w:ilvl w:val="0"/>
          <w:numId w:val="15"/>
        </w:numPr>
        <w:jc w:val="both"/>
        <w:rPr>
          <w:rFonts w:asciiTheme="minorHAnsi" w:hAnsiTheme="minorHAnsi" w:cstheme="minorHAnsi"/>
          <w:b/>
        </w:rPr>
      </w:pPr>
      <w:r w:rsidRPr="00A22BAB">
        <w:rPr>
          <w:rFonts w:asciiTheme="minorHAnsi" w:hAnsiTheme="minorHAnsi" w:cstheme="minorHAnsi"/>
        </w:rPr>
        <w:t>Μετακινήσεις με πολυτελή υπερυψωμένα πούλμαν του γραφείου μας.</w:t>
      </w:r>
    </w:p>
    <w:p w:rsidR="00BC0FEA" w:rsidRPr="00A22BAB" w:rsidRDefault="00BC0FEA" w:rsidP="00BC0FEA">
      <w:pPr>
        <w:numPr>
          <w:ilvl w:val="0"/>
          <w:numId w:val="15"/>
        </w:numPr>
        <w:jc w:val="both"/>
        <w:rPr>
          <w:rFonts w:asciiTheme="minorHAnsi" w:hAnsiTheme="minorHAnsi" w:cstheme="minorHAnsi"/>
          <w:b/>
        </w:rPr>
      </w:pPr>
      <w:r w:rsidRPr="00A22BAB">
        <w:rPr>
          <w:rFonts w:asciiTheme="minorHAnsi" w:hAnsiTheme="minorHAnsi" w:cstheme="minorHAnsi"/>
        </w:rPr>
        <w:t>Μεταφορές από/προς αεροδρόμιο εξωτερικού.</w:t>
      </w:r>
    </w:p>
    <w:p w:rsidR="00BC0FEA" w:rsidRPr="00A22BAB" w:rsidRDefault="00BC0FEA" w:rsidP="00BC0FEA">
      <w:pPr>
        <w:numPr>
          <w:ilvl w:val="0"/>
          <w:numId w:val="15"/>
        </w:numPr>
        <w:jc w:val="both"/>
        <w:rPr>
          <w:rFonts w:asciiTheme="minorHAnsi" w:hAnsiTheme="minorHAnsi" w:cstheme="minorHAnsi"/>
          <w:b/>
          <w:lang w:val="en-US"/>
        </w:rPr>
      </w:pPr>
      <w:r w:rsidRPr="00A22BAB">
        <w:rPr>
          <w:rFonts w:asciiTheme="minorHAnsi" w:hAnsiTheme="minorHAnsi" w:cstheme="minorHAnsi"/>
        </w:rPr>
        <w:t xml:space="preserve">Διαμονή στα επιλεγμένα ξενοδοχεία 4* </w:t>
      </w:r>
      <w:proofErr w:type="spellStart"/>
      <w:r w:rsidRPr="00A22BAB">
        <w:rPr>
          <w:rFonts w:asciiTheme="minorHAnsi" w:hAnsiTheme="minorHAnsi" w:cstheme="minorHAnsi"/>
          <w:lang w:val="en-US"/>
        </w:rPr>
        <w:t>Lux</w:t>
      </w:r>
      <w:proofErr w:type="spellEnd"/>
      <w:r w:rsidRPr="00A22BAB">
        <w:rPr>
          <w:rFonts w:asciiTheme="minorHAnsi" w:hAnsiTheme="minorHAnsi" w:cstheme="minorHAnsi"/>
        </w:rPr>
        <w:t xml:space="preserve">. </w:t>
      </w:r>
      <w:r w:rsidRPr="00A22BAB">
        <w:rPr>
          <w:rFonts w:asciiTheme="minorHAnsi" w:hAnsiTheme="minorHAnsi" w:cstheme="minorHAnsi"/>
          <w:lang w:val="en-US"/>
        </w:rPr>
        <w:t xml:space="preserve">(Austria Trend hotel </w:t>
      </w:r>
      <w:proofErr w:type="spellStart"/>
      <w:r w:rsidRPr="00A22BAB">
        <w:rPr>
          <w:rFonts w:asciiTheme="minorHAnsi" w:hAnsiTheme="minorHAnsi" w:cstheme="minorHAnsi"/>
          <w:lang w:val="en-US"/>
        </w:rPr>
        <w:t>Europa</w:t>
      </w:r>
      <w:proofErr w:type="spellEnd"/>
      <w:r w:rsidRPr="00A22BAB">
        <w:rPr>
          <w:rFonts w:asciiTheme="minorHAnsi" w:hAnsiTheme="minorHAnsi" w:cstheme="minorHAnsi"/>
          <w:lang w:val="en-US"/>
        </w:rPr>
        <w:t xml:space="preserve"> </w:t>
      </w:r>
      <w:proofErr w:type="gramStart"/>
      <w:r w:rsidRPr="00A22BAB">
        <w:rPr>
          <w:rFonts w:asciiTheme="minorHAnsi" w:hAnsiTheme="minorHAnsi" w:cstheme="minorHAnsi"/>
          <w:lang w:val="en-US"/>
        </w:rPr>
        <w:t>Salzburg ,</w:t>
      </w:r>
      <w:proofErr w:type="gramEnd"/>
      <w:r w:rsidRPr="00A22BAB">
        <w:rPr>
          <w:rFonts w:asciiTheme="minorHAnsi" w:hAnsiTheme="minorHAnsi" w:cstheme="minorHAnsi"/>
          <w:lang w:val="en-US"/>
        </w:rPr>
        <w:t xml:space="preserve"> Austria Trend hotel </w:t>
      </w:r>
      <w:proofErr w:type="spellStart"/>
      <w:r w:rsidRPr="00A22BAB">
        <w:rPr>
          <w:rFonts w:asciiTheme="minorHAnsi" w:hAnsiTheme="minorHAnsi" w:cstheme="minorHAnsi"/>
          <w:lang w:val="en-US"/>
        </w:rPr>
        <w:t>Savoyen</w:t>
      </w:r>
      <w:proofErr w:type="spellEnd"/>
      <w:r w:rsidRPr="00A22BAB">
        <w:rPr>
          <w:rFonts w:asciiTheme="minorHAnsi" w:hAnsiTheme="minorHAnsi" w:cstheme="minorHAnsi"/>
          <w:lang w:val="en-US"/>
        </w:rPr>
        <w:t xml:space="preserve"> Vienna).</w:t>
      </w:r>
    </w:p>
    <w:p w:rsidR="00BC0FEA" w:rsidRPr="00A22BAB" w:rsidRDefault="00BC0FEA" w:rsidP="00BC0FEA">
      <w:pPr>
        <w:numPr>
          <w:ilvl w:val="0"/>
          <w:numId w:val="15"/>
        </w:numPr>
        <w:jc w:val="both"/>
        <w:rPr>
          <w:rFonts w:asciiTheme="minorHAnsi" w:hAnsiTheme="minorHAnsi" w:cstheme="minorHAnsi"/>
          <w:b/>
        </w:rPr>
      </w:pPr>
      <w:r w:rsidRPr="00A22BAB">
        <w:rPr>
          <w:rFonts w:asciiTheme="minorHAnsi" w:hAnsiTheme="minorHAnsi" w:cstheme="minorHAnsi"/>
        </w:rPr>
        <w:t>Εκδρομές, περιηγήσεις, ξεναγήσεις όπως αναφέρονται στο πρόγραμμα.</w:t>
      </w:r>
    </w:p>
    <w:p w:rsidR="00BC0FEA" w:rsidRPr="00A22BAB" w:rsidRDefault="00BC0FEA" w:rsidP="00BC0FEA">
      <w:pPr>
        <w:numPr>
          <w:ilvl w:val="0"/>
          <w:numId w:val="15"/>
        </w:numPr>
        <w:jc w:val="both"/>
        <w:rPr>
          <w:rFonts w:asciiTheme="minorHAnsi" w:hAnsiTheme="minorHAnsi" w:cstheme="minorHAnsi"/>
          <w:b/>
        </w:rPr>
      </w:pPr>
      <w:r w:rsidRPr="00A22BAB">
        <w:rPr>
          <w:rFonts w:asciiTheme="minorHAnsi" w:hAnsiTheme="minorHAnsi" w:cstheme="minorHAnsi"/>
        </w:rPr>
        <w:t>Έμπειρο Αρχηγό – Συνοδό του γραφείου μας.</w:t>
      </w:r>
    </w:p>
    <w:p w:rsidR="00BC0FEA" w:rsidRPr="00A22BAB" w:rsidRDefault="00BC0FEA" w:rsidP="00BC0FEA">
      <w:pPr>
        <w:numPr>
          <w:ilvl w:val="0"/>
          <w:numId w:val="15"/>
        </w:numPr>
        <w:jc w:val="both"/>
        <w:rPr>
          <w:rFonts w:asciiTheme="minorHAnsi" w:hAnsiTheme="minorHAnsi" w:cstheme="minorHAnsi"/>
          <w:b/>
        </w:rPr>
      </w:pPr>
      <w:r w:rsidRPr="00A22BAB">
        <w:rPr>
          <w:rFonts w:asciiTheme="minorHAnsi" w:hAnsiTheme="minorHAnsi" w:cstheme="minorHAnsi"/>
        </w:rPr>
        <w:t xml:space="preserve">Φ.Π.Α. </w:t>
      </w:r>
    </w:p>
    <w:p w:rsidR="00BC0FEA" w:rsidRPr="00A22BAB" w:rsidRDefault="00BC0FEA" w:rsidP="00BC0FEA">
      <w:pPr>
        <w:numPr>
          <w:ilvl w:val="0"/>
          <w:numId w:val="15"/>
        </w:numPr>
        <w:jc w:val="both"/>
        <w:rPr>
          <w:rFonts w:asciiTheme="minorHAnsi" w:hAnsiTheme="minorHAnsi" w:cstheme="minorHAnsi"/>
          <w:b/>
        </w:rPr>
      </w:pPr>
      <w:r w:rsidRPr="00A22BAB">
        <w:rPr>
          <w:rFonts w:asciiTheme="minorHAnsi" w:hAnsiTheme="minorHAnsi" w:cstheme="minorHAnsi"/>
        </w:rPr>
        <w:t>Ασφαλιστική κάλυψη αστικής /επαγγελματικής ευθύνης.</w:t>
      </w:r>
    </w:p>
    <w:p w:rsidR="00BC0FEA" w:rsidRPr="00A22BAB" w:rsidRDefault="00BC0FEA" w:rsidP="00BC0FEA">
      <w:pPr>
        <w:numPr>
          <w:ilvl w:val="0"/>
          <w:numId w:val="15"/>
        </w:numPr>
        <w:jc w:val="both"/>
        <w:rPr>
          <w:rFonts w:asciiTheme="minorHAnsi" w:hAnsiTheme="minorHAnsi" w:cstheme="minorHAnsi"/>
        </w:rPr>
      </w:pPr>
      <w:r w:rsidRPr="00A22BAB">
        <w:rPr>
          <w:rFonts w:asciiTheme="minorHAnsi" w:hAnsiTheme="minorHAnsi" w:cstheme="minorHAnsi"/>
        </w:rPr>
        <w:t xml:space="preserve">Μια χειραποσκευή μέχρι 8 κιλά </w:t>
      </w:r>
    </w:p>
    <w:p w:rsidR="00BC0FEA" w:rsidRPr="00A22BAB" w:rsidRDefault="00BC0FEA" w:rsidP="00BC0FEA">
      <w:pPr>
        <w:numPr>
          <w:ilvl w:val="0"/>
          <w:numId w:val="15"/>
        </w:numPr>
        <w:jc w:val="both"/>
        <w:rPr>
          <w:rFonts w:asciiTheme="minorHAnsi" w:hAnsiTheme="minorHAnsi" w:cstheme="minorHAnsi"/>
          <w:b/>
        </w:rPr>
      </w:pPr>
      <w:r w:rsidRPr="00A22BAB">
        <w:rPr>
          <w:rFonts w:asciiTheme="minorHAnsi" w:hAnsiTheme="minorHAnsi" w:cstheme="minorHAnsi"/>
        </w:rPr>
        <w:t>Μια βαλίτσα μέχρι 2</w:t>
      </w:r>
      <w:r w:rsidRPr="00A22BAB">
        <w:rPr>
          <w:rFonts w:asciiTheme="minorHAnsi" w:hAnsiTheme="minorHAnsi" w:cstheme="minorHAnsi"/>
          <w:lang w:val="en-US"/>
        </w:rPr>
        <w:t>3</w:t>
      </w:r>
      <w:r w:rsidRPr="00A22BAB">
        <w:rPr>
          <w:rFonts w:asciiTheme="minorHAnsi" w:hAnsiTheme="minorHAnsi" w:cstheme="minorHAnsi"/>
        </w:rPr>
        <w:t xml:space="preserve"> κιλά</w:t>
      </w:r>
    </w:p>
    <w:p w:rsidR="00BC0FEA" w:rsidRPr="00A22BAB" w:rsidRDefault="00BC0FEA" w:rsidP="00BC0FEA">
      <w:pPr>
        <w:jc w:val="both"/>
        <w:rPr>
          <w:rFonts w:asciiTheme="minorHAnsi" w:hAnsiTheme="minorHAnsi" w:cstheme="minorHAnsi"/>
          <w:b/>
        </w:rPr>
      </w:pPr>
    </w:p>
    <w:p w:rsidR="00BC0FEA" w:rsidRPr="00A22BAB" w:rsidRDefault="00BC0FEA" w:rsidP="00BC0FEA">
      <w:pPr>
        <w:jc w:val="both"/>
        <w:rPr>
          <w:rFonts w:asciiTheme="minorHAnsi" w:hAnsiTheme="minorHAnsi" w:cstheme="minorHAnsi"/>
          <w:b/>
        </w:rPr>
      </w:pPr>
      <w:r w:rsidRPr="00A22BAB">
        <w:rPr>
          <w:rFonts w:asciiTheme="minorHAnsi" w:hAnsiTheme="minorHAnsi" w:cstheme="minorHAnsi"/>
          <w:b/>
        </w:rPr>
        <w:t xml:space="preserve">Δεν περιλαμβάνονται </w:t>
      </w:r>
      <w:r w:rsidRPr="00A22BAB">
        <w:rPr>
          <w:rFonts w:asciiTheme="minorHAnsi" w:hAnsiTheme="minorHAnsi" w:cstheme="minorHAnsi"/>
          <w:b/>
          <w:lang w:val="en-US"/>
        </w:rPr>
        <w:t>:</w:t>
      </w:r>
    </w:p>
    <w:p w:rsidR="00BC0FEA" w:rsidRPr="00A22BAB" w:rsidRDefault="00BC0FEA" w:rsidP="00BC0FEA">
      <w:pPr>
        <w:numPr>
          <w:ilvl w:val="0"/>
          <w:numId w:val="16"/>
        </w:numPr>
        <w:jc w:val="both"/>
        <w:rPr>
          <w:rFonts w:asciiTheme="minorHAnsi" w:hAnsiTheme="minorHAnsi" w:cstheme="minorHAnsi"/>
        </w:rPr>
      </w:pPr>
      <w:r w:rsidRPr="00A22BAB">
        <w:rPr>
          <w:rFonts w:asciiTheme="minorHAnsi" w:hAnsiTheme="minorHAnsi" w:cstheme="minorHAnsi"/>
        </w:rPr>
        <w:t xml:space="preserve">Φόροι αεροδρομίων &amp; επίναυλος καυσίμων , </w:t>
      </w:r>
      <w:r w:rsidRPr="00A22BAB">
        <w:rPr>
          <w:rFonts w:asciiTheme="minorHAnsi" w:hAnsiTheme="minorHAnsi" w:cstheme="minorHAnsi"/>
          <w:lang w:val="en-US"/>
        </w:rPr>
        <w:t>Go</w:t>
      </w:r>
      <w:r w:rsidRPr="00A22BAB">
        <w:rPr>
          <w:rFonts w:asciiTheme="minorHAnsi" w:hAnsiTheme="minorHAnsi" w:cstheme="minorHAnsi"/>
        </w:rPr>
        <w:t xml:space="preserve"> </w:t>
      </w:r>
      <w:r w:rsidRPr="00A22BAB">
        <w:rPr>
          <w:rFonts w:asciiTheme="minorHAnsi" w:hAnsiTheme="minorHAnsi" w:cstheme="minorHAnsi"/>
          <w:lang w:val="en-US"/>
        </w:rPr>
        <w:t>Box</w:t>
      </w:r>
      <w:r w:rsidRPr="00A22BAB">
        <w:rPr>
          <w:rFonts w:asciiTheme="minorHAnsi" w:hAnsiTheme="minorHAnsi" w:cstheme="minorHAnsi"/>
        </w:rPr>
        <w:t xml:space="preserve"> (195€).</w:t>
      </w:r>
    </w:p>
    <w:p w:rsidR="00BC0FEA" w:rsidRPr="00A22BAB" w:rsidRDefault="00BC0FEA" w:rsidP="00BC0FEA">
      <w:pPr>
        <w:numPr>
          <w:ilvl w:val="0"/>
          <w:numId w:val="16"/>
        </w:numPr>
        <w:jc w:val="both"/>
        <w:rPr>
          <w:rFonts w:asciiTheme="minorHAnsi" w:hAnsiTheme="minorHAnsi" w:cstheme="minorHAnsi"/>
        </w:rPr>
      </w:pPr>
      <w:r w:rsidRPr="00A22BAB">
        <w:rPr>
          <w:rFonts w:asciiTheme="minorHAnsi" w:hAnsiTheme="minorHAnsi" w:cstheme="minorHAnsi"/>
        </w:rPr>
        <w:t>Είσοδοι σε μουσεία, αρχαιολογικούς χώρους, και γενικά όπου απαιτείται.</w:t>
      </w:r>
    </w:p>
    <w:p w:rsidR="00BC0FEA" w:rsidRPr="00A22BAB" w:rsidRDefault="00BC0FEA" w:rsidP="00BC0FEA">
      <w:pPr>
        <w:numPr>
          <w:ilvl w:val="0"/>
          <w:numId w:val="16"/>
        </w:numPr>
        <w:jc w:val="both"/>
        <w:rPr>
          <w:rFonts w:asciiTheme="minorHAnsi" w:hAnsiTheme="minorHAnsi" w:cstheme="minorHAnsi"/>
        </w:rPr>
      </w:pPr>
      <w:r w:rsidRPr="00A22BAB">
        <w:rPr>
          <w:rFonts w:asciiTheme="minorHAnsi" w:hAnsiTheme="minorHAnsi" w:cstheme="minorHAnsi"/>
        </w:rPr>
        <w:lastRenderedPageBreak/>
        <w:t>Ότι αναφέρεται ως προαιρετικό ή προτεινόμενο.</w:t>
      </w:r>
    </w:p>
    <w:p w:rsidR="00BC0FEA" w:rsidRPr="00A22BAB" w:rsidRDefault="00BC0FEA" w:rsidP="00BC0FEA">
      <w:pPr>
        <w:spacing w:before="100" w:beforeAutospacing="1" w:after="100" w:afterAutospacing="1"/>
        <w:outlineLvl w:val="2"/>
        <w:rPr>
          <w:rFonts w:asciiTheme="minorHAnsi" w:hAnsiTheme="minorHAnsi" w:cstheme="minorHAnsi"/>
        </w:rPr>
      </w:pPr>
      <w:r w:rsidRPr="00A22BAB">
        <w:rPr>
          <w:rFonts w:asciiTheme="minorHAnsi" w:hAnsiTheme="minorHAnsi" w:cstheme="minorHAnsi"/>
          <w:b/>
          <w:bCs/>
          <w:u w:val="single"/>
        </w:rPr>
        <w:t xml:space="preserve">ΣΗΜΕΙΩΣΗ : </w:t>
      </w:r>
      <w:r w:rsidRPr="00A22BAB">
        <w:rPr>
          <w:rFonts w:asciiTheme="minorHAnsi" w:hAnsiTheme="minorHAnsi" w:cstheme="minorHAnsi"/>
        </w:rPr>
        <w:t xml:space="preserve">Οι ξεναγήσεις, εκδρομές, περιηγήσεις είναι ενδεικτικές και δύναται να αλλάξει η σειρά που θα πραγματοποιηθούν. </w:t>
      </w:r>
    </w:p>
    <w:p w:rsidR="00BC0FEA" w:rsidRPr="00A22BAB" w:rsidRDefault="00BC0FEA" w:rsidP="00BC0FEA">
      <w:pPr>
        <w:rPr>
          <w:rFonts w:asciiTheme="minorHAnsi" w:hAnsiTheme="minorHAnsi" w:cstheme="minorHAnsi"/>
        </w:rPr>
      </w:pPr>
      <w:r w:rsidRPr="00A22BAB">
        <w:rPr>
          <w:rFonts w:asciiTheme="minorHAnsi" w:hAnsiTheme="minorHAnsi" w:cstheme="minorHAnsi"/>
        </w:rPr>
        <w:t xml:space="preserve"> </w:t>
      </w:r>
    </w:p>
    <w:p w:rsidR="00BC0FEA" w:rsidRPr="00A22BAB" w:rsidRDefault="00BC0FEA" w:rsidP="00BC0FEA">
      <w:pPr>
        <w:rPr>
          <w:rFonts w:asciiTheme="minorHAnsi" w:hAnsiTheme="minorHAnsi" w:cstheme="minorHAnsi"/>
          <w:b/>
          <w:bCs/>
          <w:color w:val="000000"/>
          <w:u w:val="single"/>
        </w:rPr>
      </w:pPr>
      <w:r w:rsidRPr="00A22BAB">
        <w:rPr>
          <w:rFonts w:asciiTheme="minorHAnsi" w:hAnsiTheme="minorHAnsi" w:cstheme="minorHAnsi"/>
          <w:b/>
          <w:bCs/>
          <w:color w:val="000000"/>
          <w:u w:val="single"/>
        </w:rPr>
        <w:t xml:space="preserve">Πτήσεις  </w:t>
      </w:r>
    </w:p>
    <w:p w:rsidR="00BC0FEA" w:rsidRPr="00A22BAB" w:rsidRDefault="00BC0FEA" w:rsidP="00BC0FEA">
      <w:pPr>
        <w:rPr>
          <w:rFonts w:asciiTheme="minorHAnsi" w:hAnsiTheme="minorHAnsi" w:cstheme="minorHAnsi"/>
          <w:bCs/>
          <w:color w:val="000000"/>
        </w:rPr>
      </w:pPr>
      <w:r w:rsidRPr="00A22BAB">
        <w:rPr>
          <w:rFonts w:asciiTheme="minorHAnsi" w:hAnsiTheme="minorHAnsi" w:cstheme="minorHAnsi"/>
          <w:bCs/>
          <w:color w:val="000000"/>
        </w:rPr>
        <w:t xml:space="preserve">28.12  ΑΘΗΝΑ – ΒΙΕΝΝΗ   11.10 – 12.40    </w:t>
      </w:r>
      <w:r w:rsidRPr="00A22BAB">
        <w:rPr>
          <w:rFonts w:asciiTheme="minorHAnsi" w:hAnsiTheme="minorHAnsi" w:cstheme="minorHAnsi"/>
          <w:bCs/>
          <w:color w:val="000000"/>
          <w:lang w:val="en-US"/>
        </w:rPr>
        <w:t>SKY</w:t>
      </w:r>
      <w:r w:rsidRPr="00A22BAB">
        <w:rPr>
          <w:rFonts w:asciiTheme="minorHAnsi" w:hAnsiTheme="minorHAnsi" w:cstheme="minorHAnsi"/>
          <w:bCs/>
          <w:color w:val="000000"/>
        </w:rPr>
        <w:t xml:space="preserve"> </w:t>
      </w:r>
      <w:r w:rsidRPr="00A22BAB">
        <w:rPr>
          <w:rFonts w:asciiTheme="minorHAnsi" w:hAnsiTheme="minorHAnsi" w:cstheme="minorHAnsi"/>
          <w:bCs/>
          <w:color w:val="000000"/>
          <w:lang w:val="en-US"/>
        </w:rPr>
        <w:t>EXPRESS</w:t>
      </w:r>
      <w:r w:rsidRPr="00A22BAB">
        <w:rPr>
          <w:rFonts w:asciiTheme="minorHAnsi" w:hAnsiTheme="minorHAnsi" w:cstheme="minorHAnsi"/>
          <w:bCs/>
          <w:color w:val="000000"/>
        </w:rPr>
        <w:t xml:space="preserve">           </w:t>
      </w:r>
    </w:p>
    <w:p w:rsidR="00BC0FEA" w:rsidRPr="00A22BAB" w:rsidRDefault="00BC0FEA" w:rsidP="00BC0FEA">
      <w:pPr>
        <w:rPr>
          <w:rFonts w:asciiTheme="minorHAnsi" w:hAnsiTheme="minorHAnsi" w:cstheme="minorHAnsi"/>
          <w:bCs/>
          <w:color w:val="000000"/>
        </w:rPr>
      </w:pPr>
      <w:r w:rsidRPr="00A22BAB">
        <w:rPr>
          <w:rFonts w:asciiTheme="minorHAnsi" w:hAnsiTheme="minorHAnsi" w:cstheme="minorHAnsi"/>
          <w:bCs/>
          <w:color w:val="000000"/>
        </w:rPr>
        <w:t xml:space="preserve">02.01  ΜΠΡΑΤΙΣΛΑΒΑ – ΑΘΗΝΑ   15.00 - 18.15   </w:t>
      </w:r>
      <w:r w:rsidRPr="00A22BAB">
        <w:rPr>
          <w:rFonts w:asciiTheme="minorHAnsi" w:hAnsiTheme="minorHAnsi" w:cstheme="minorHAnsi"/>
          <w:bCs/>
          <w:color w:val="000000"/>
          <w:lang w:val="en-US"/>
        </w:rPr>
        <w:t>AIR</w:t>
      </w:r>
      <w:r w:rsidRPr="00A22BAB">
        <w:rPr>
          <w:rFonts w:asciiTheme="minorHAnsi" w:hAnsiTheme="minorHAnsi" w:cstheme="minorHAnsi"/>
          <w:bCs/>
          <w:color w:val="000000"/>
        </w:rPr>
        <w:t xml:space="preserve"> </w:t>
      </w:r>
      <w:r w:rsidRPr="00A22BAB">
        <w:rPr>
          <w:rFonts w:asciiTheme="minorHAnsi" w:hAnsiTheme="minorHAnsi" w:cstheme="minorHAnsi"/>
          <w:bCs/>
          <w:color w:val="000000"/>
          <w:lang w:val="en-US"/>
        </w:rPr>
        <w:t>EXPLORER</w:t>
      </w:r>
      <w:r w:rsidRPr="00A22BAB">
        <w:rPr>
          <w:rFonts w:asciiTheme="minorHAnsi" w:hAnsiTheme="minorHAnsi" w:cstheme="minorHAnsi"/>
          <w:bCs/>
          <w:color w:val="000000"/>
        </w:rPr>
        <w:t xml:space="preserve">  </w:t>
      </w:r>
    </w:p>
    <w:p w:rsidR="00BC0FEA" w:rsidRPr="00A22BAB" w:rsidRDefault="00BC0FEA" w:rsidP="00BC0FEA">
      <w:pPr>
        <w:rPr>
          <w:rFonts w:asciiTheme="minorHAnsi" w:hAnsiTheme="minorHAnsi" w:cstheme="minorHAnsi"/>
          <w:bCs/>
          <w:color w:val="000000"/>
        </w:rPr>
      </w:pPr>
    </w:p>
    <w:p w:rsidR="00BC0FEA" w:rsidRPr="00A22BAB" w:rsidRDefault="00BC0FEA" w:rsidP="00BC0FEA">
      <w:pPr>
        <w:rPr>
          <w:rFonts w:asciiTheme="minorHAnsi" w:hAnsiTheme="minorHAnsi" w:cstheme="minorHAnsi"/>
          <w:bCs/>
          <w:color w:val="000000"/>
        </w:rPr>
      </w:pPr>
    </w:p>
    <w:p w:rsidR="00BC0FEA" w:rsidRPr="00A22BAB" w:rsidRDefault="00BC0FEA" w:rsidP="00BC0FEA">
      <w:pPr>
        <w:spacing w:before="100" w:beforeAutospacing="1" w:after="100" w:afterAutospacing="1"/>
        <w:outlineLvl w:val="2"/>
        <w:rPr>
          <w:rFonts w:asciiTheme="minorHAnsi" w:hAnsiTheme="minorHAnsi" w:cstheme="minorHAnsi"/>
          <w:b/>
          <w:bCs/>
          <w:color w:val="000000"/>
        </w:rPr>
      </w:pPr>
    </w:p>
    <w:p w:rsidR="00BC0FEA" w:rsidRPr="00A22BAB" w:rsidRDefault="00BC0FEA" w:rsidP="00BC0FEA">
      <w:pPr>
        <w:rPr>
          <w:rFonts w:asciiTheme="minorHAnsi" w:hAnsiTheme="minorHAnsi" w:cstheme="minorHAnsi"/>
          <w:bCs/>
          <w:color w:val="000000"/>
        </w:rPr>
      </w:pPr>
    </w:p>
    <w:p w:rsidR="00E54CC8" w:rsidRDefault="00E54CC8" w:rsidP="00E54CC8">
      <w:pPr>
        <w:jc w:val="center"/>
        <w:rPr>
          <w:b/>
          <w:bCs/>
          <w:sz w:val="28"/>
          <w:lang w:val="en-US"/>
        </w:rPr>
      </w:pPr>
    </w:p>
    <w:p w:rsidR="0067632B" w:rsidRPr="0067632B" w:rsidRDefault="0067632B" w:rsidP="00E54CC8">
      <w:pPr>
        <w:jc w:val="center"/>
        <w:rPr>
          <w:b/>
          <w:bCs/>
          <w:sz w:val="28"/>
          <w:lang w:val="en-US"/>
        </w:rPr>
      </w:pPr>
    </w:p>
    <w:sectPr w:rsidR="0067632B" w:rsidRPr="0067632B" w:rsidSect="00862618">
      <w:headerReference w:type="default" r:id="rId8"/>
      <w:footerReference w:type="default" r:id="rId9"/>
      <w:pgSz w:w="11906" w:h="16838"/>
      <w:pgMar w:top="1299" w:right="707" w:bottom="0" w:left="1276"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F0" w:rsidRDefault="006B75F0" w:rsidP="00D76D99">
      <w:r>
        <w:separator/>
      </w:r>
    </w:p>
  </w:endnote>
  <w:endnote w:type="continuationSeparator" w:id="0">
    <w:p w:rsidR="006B75F0" w:rsidRDefault="006B75F0" w:rsidP="00D76D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MT">
    <w:altName w:val="Arial"/>
    <w:charset w:val="A1"/>
    <w:family w:val="swiss"/>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A4" w:rsidRPr="00EF7275" w:rsidRDefault="001045A4">
    <w:pPr>
      <w:rPr>
        <w:lang w:val="en-US"/>
      </w:rPr>
    </w:pPr>
  </w:p>
  <w:tbl>
    <w:tblPr>
      <w:tblStyle w:val="1-2"/>
      <w:tblW w:w="4492" w:type="pct"/>
      <w:tblLook w:val="04A0"/>
    </w:tblPr>
    <w:tblGrid>
      <w:gridCol w:w="490"/>
      <w:gridCol w:w="8619"/>
    </w:tblGrid>
    <w:tr w:rsidR="001045A4" w:rsidRPr="00BC0FEA" w:rsidTr="006304E3">
      <w:trPr>
        <w:cnfStyle w:val="100000000000"/>
      </w:trPr>
      <w:tc>
        <w:tcPr>
          <w:cnfStyle w:val="001000000000"/>
          <w:tcW w:w="269" w:type="pct"/>
        </w:tcPr>
        <w:p w:rsidR="001045A4" w:rsidRPr="007B51A1" w:rsidRDefault="001045A4" w:rsidP="001045A4">
          <w:pPr>
            <w:pStyle w:val="a5"/>
            <w:jc w:val="right"/>
            <w:rPr>
              <w:color w:val="404040" w:themeColor="text1" w:themeTint="BF"/>
            </w:rPr>
          </w:pPr>
        </w:p>
      </w:tc>
      <w:tc>
        <w:tcPr>
          <w:tcW w:w="4731" w:type="pct"/>
        </w:tcPr>
        <w:p w:rsidR="001045A4" w:rsidRDefault="001045A4" w:rsidP="006304E3">
          <w:pPr>
            <w:pStyle w:val="a5"/>
            <w:cnfStyle w:val="100000000000"/>
            <w:rPr>
              <w:rFonts w:ascii="Arial" w:hAnsi="Arial" w:cs="Arial"/>
              <w:color w:val="262626" w:themeColor="text1" w:themeTint="D9"/>
              <w:sz w:val="20"/>
              <w:szCs w:val="20"/>
              <w:lang w:val="en-US"/>
            </w:rPr>
          </w:pPr>
          <w:r>
            <w:rPr>
              <w:rFonts w:ascii="ArialMT" w:hAnsi="ArialMT" w:cs="ArialMT"/>
              <w:color w:val="000000"/>
              <w:sz w:val="16"/>
              <w:szCs w:val="16"/>
              <w:lang w:val="en-US"/>
            </w:rPr>
            <w:t xml:space="preserve">            </w:t>
          </w:r>
          <w:r w:rsidRPr="00ED7ED8">
            <w:rPr>
              <w:rFonts w:ascii="Arial" w:hAnsi="Arial" w:cs="Arial"/>
              <w:color w:val="262626" w:themeColor="text1" w:themeTint="D9"/>
              <w:sz w:val="20"/>
              <w:szCs w:val="20"/>
              <w:lang w:val="en-US"/>
            </w:rPr>
            <w:t xml:space="preserve">12a </w:t>
          </w:r>
          <w:proofErr w:type="spellStart"/>
          <w:r w:rsidRPr="00ED7ED8">
            <w:rPr>
              <w:rFonts w:ascii="Arial" w:hAnsi="Arial" w:cs="Arial"/>
              <w:color w:val="262626" w:themeColor="text1" w:themeTint="D9"/>
              <w:sz w:val="20"/>
              <w:szCs w:val="20"/>
              <w:lang w:val="en-US"/>
            </w:rPr>
            <w:t>Othonos-Amalias</w:t>
          </w:r>
          <w:proofErr w:type="spellEnd"/>
          <w:r w:rsidRPr="00ED7ED8">
            <w:rPr>
              <w:rFonts w:ascii="Arial" w:hAnsi="Arial" w:cs="Arial"/>
              <w:color w:val="262626" w:themeColor="text1" w:themeTint="D9"/>
              <w:sz w:val="20"/>
              <w:szCs w:val="20"/>
              <w:lang w:val="en-US"/>
            </w:rPr>
            <w:t xml:space="preserve"> </w:t>
          </w:r>
          <w:proofErr w:type="spellStart"/>
          <w:r w:rsidRPr="00ED7ED8">
            <w:rPr>
              <w:rFonts w:ascii="Arial" w:hAnsi="Arial" w:cs="Arial"/>
              <w:color w:val="262626" w:themeColor="text1" w:themeTint="D9"/>
              <w:sz w:val="20"/>
              <w:szCs w:val="20"/>
              <w:lang w:val="en-US"/>
            </w:rPr>
            <w:t>str</w:t>
          </w:r>
          <w:proofErr w:type="spellEnd"/>
          <w:r w:rsidRPr="00ED7ED8">
            <w:rPr>
              <w:rFonts w:ascii="Arial" w:hAnsi="Arial" w:cs="Arial"/>
              <w:color w:val="262626" w:themeColor="text1" w:themeTint="D9"/>
              <w:sz w:val="20"/>
              <w:szCs w:val="20"/>
              <w:lang w:val="en-US"/>
            </w:rPr>
            <w:t xml:space="preserve"> 26223 </w:t>
          </w:r>
          <w:proofErr w:type="spellStart"/>
          <w:r w:rsidRPr="00ED7ED8">
            <w:rPr>
              <w:rFonts w:ascii="Arial" w:hAnsi="Arial" w:cs="Arial"/>
              <w:color w:val="262626" w:themeColor="text1" w:themeTint="D9"/>
              <w:sz w:val="20"/>
              <w:szCs w:val="20"/>
              <w:lang w:val="en-US"/>
            </w:rPr>
            <w:t>Patras</w:t>
          </w:r>
          <w:proofErr w:type="spellEnd"/>
          <w:r w:rsidRPr="00ED7ED8">
            <w:rPr>
              <w:rFonts w:ascii="Arial" w:hAnsi="Arial" w:cs="Arial"/>
              <w:color w:val="262626" w:themeColor="text1" w:themeTint="D9"/>
              <w:sz w:val="20"/>
              <w:szCs w:val="20"/>
              <w:lang w:val="en-US"/>
            </w:rPr>
            <w:t xml:space="preserve"> GR </w:t>
          </w:r>
          <w:r w:rsidRPr="00ED7ED8">
            <w:rPr>
              <w:rFonts w:ascii="Arial" w:hAnsi="Arial" w:cs="Arial"/>
              <w:color w:val="C00000"/>
              <w:sz w:val="20"/>
              <w:szCs w:val="20"/>
              <w:lang w:val="en-US"/>
            </w:rPr>
            <w:t>T.+30 261</w:t>
          </w:r>
          <w:r>
            <w:rPr>
              <w:rFonts w:ascii="Arial" w:hAnsi="Arial" w:cs="Arial"/>
              <w:color w:val="C00000"/>
              <w:sz w:val="20"/>
              <w:szCs w:val="20"/>
              <w:lang w:val="en-US"/>
            </w:rPr>
            <w:t xml:space="preserve"> 0</w:t>
          </w:r>
          <w:r w:rsidRPr="00ED7ED8">
            <w:rPr>
              <w:rFonts w:ascii="Arial" w:hAnsi="Arial" w:cs="Arial"/>
              <w:color w:val="C00000"/>
              <w:sz w:val="20"/>
              <w:szCs w:val="20"/>
              <w:lang w:val="en-US"/>
            </w:rPr>
            <w:t>62</w:t>
          </w:r>
          <w:r>
            <w:rPr>
              <w:rFonts w:ascii="Arial" w:hAnsi="Arial" w:cs="Arial"/>
              <w:color w:val="C00000"/>
              <w:sz w:val="20"/>
              <w:szCs w:val="20"/>
              <w:lang w:val="en-US"/>
            </w:rPr>
            <w:t xml:space="preserve"> </w:t>
          </w:r>
          <w:r w:rsidRPr="00ED7ED8">
            <w:rPr>
              <w:rFonts w:ascii="Arial" w:hAnsi="Arial" w:cs="Arial"/>
              <w:color w:val="C00000"/>
              <w:sz w:val="20"/>
              <w:szCs w:val="20"/>
              <w:lang w:val="en-US"/>
            </w:rPr>
            <w:t>2500</w:t>
          </w:r>
          <w:r w:rsidRPr="00ED7ED8">
            <w:rPr>
              <w:rFonts w:ascii="Arial" w:hAnsi="Arial" w:cs="Arial"/>
              <w:color w:val="262626" w:themeColor="text1" w:themeTint="D9"/>
              <w:sz w:val="20"/>
              <w:szCs w:val="20"/>
              <w:lang w:val="en-US"/>
            </w:rPr>
            <w:t xml:space="preserve"> F.+30 261</w:t>
          </w:r>
          <w:r>
            <w:rPr>
              <w:rFonts w:ascii="Arial" w:hAnsi="Arial" w:cs="Arial"/>
              <w:color w:val="262626" w:themeColor="text1" w:themeTint="D9"/>
              <w:sz w:val="20"/>
              <w:szCs w:val="20"/>
              <w:lang w:val="en-US"/>
            </w:rPr>
            <w:t xml:space="preserve"> 0</w:t>
          </w:r>
          <w:r w:rsidRPr="00ED7ED8">
            <w:rPr>
              <w:rFonts w:ascii="Arial" w:hAnsi="Arial" w:cs="Arial"/>
              <w:color w:val="262626" w:themeColor="text1" w:themeTint="D9"/>
              <w:sz w:val="20"/>
              <w:szCs w:val="20"/>
              <w:lang w:val="en-US"/>
            </w:rPr>
            <w:t>62</w:t>
          </w:r>
          <w:r>
            <w:rPr>
              <w:rFonts w:ascii="Arial" w:hAnsi="Arial" w:cs="Arial"/>
              <w:color w:val="262626" w:themeColor="text1" w:themeTint="D9"/>
              <w:sz w:val="20"/>
              <w:szCs w:val="20"/>
              <w:lang w:val="en-US"/>
            </w:rPr>
            <w:t xml:space="preserve"> </w:t>
          </w:r>
          <w:r w:rsidRPr="00ED7ED8">
            <w:rPr>
              <w:rFonts w:ascii="Arial" w:hAnsi="Arial" w:cs="Arial"/>
              <w:color w:val="262626" w:themeColor="text1" w:themeTint="D9"/>
              <w:sz w:val="20"/>
              <w:szCs w:val="20"/>
              <w:lang w:val="en-US"/>
            </w:rPr>
            <w:t xml:space="preserve">3574 </w:t>
          </w:r>
        </w:p>
        <w:p w:rsidR="001045A4" w:rsidRPr="006304E3" w:rsidRDefault="001045A4" w:rsidP="006304E3">
          <w:pPr>
            <w:pStyle w:val="a5"/>
            <w:jc w:val="right"/>
            <w:cnfStyle w:val="100000000000"/>
            <w:rPr>
              <w:rFonts w:ascii="Arial" w:hAnsi="Arial" w:cs="Arial"/>
              <w:color w:val="262626" w:themeColor="text1" w:themeTint="D9"/>
              <w:sz w:val="20"/>
              <w:szCs w:val="20"/>
              <w:lang w:val="en-US"/>
            </w:rPr>
          </w:pPr>
          <w:r w:rsidRPr="00434F40">
            <w:rPr>
              <w:rStyle w:val="-"/>
              <w:rFonts w:ascii="Arial" w:hAnsi="Arial" w:cs="Arial"/>
              <w:color w:val="595959" w:themeColor="text1" w:themeTint="A6"/>
              <w:sz w:val="20"/>
              <w:szCs w:val="20"/>
              <w:lang w:val="en-US"/>
            </w:rPr>
            <w:t>TH. FILOPOULOS – K. PARTHENOPOULOS SA</w:t>
          </w:r>
          <w:r>
            <w:rPr>
              <w:rStyle w:val="-"/>
              <w:rFonts w:ascii="Arial" w:hAnsi="Arial" w:cs="Arial"/>
              <w:color w:val="595959" w:themeColor="text1" w:themeTint="A6"/>
              <w:sz w:val="20"/>
              <w:szCs w:val="20"/>
              <w:lang w:val="en-US"/>
            </w:rPr>
            <w:t>,</w:t>
          </w:r>
          <w:r>
            <w:rPr>
              <w:lang w:val="en-US"/>
            </w:rPr>
            <w:t xml:space="preserve"> </w:t>
          </w:r>
          <w:r w:rsidR="00003ADE">
            <w:fldChar w:fldCharType="begin"/>
          </w:r>
          <w:r w:rsidR="00003ADE" w:rsidRPr="00BC0FEA">
            <w:rPr>
              <w:lang w:val="en-US"/>
            </w:rPr>
            <w:instrText>HYPERLINK "mailto:info@fastravel.gr"</w:instrText>
          </w:r>
          <w:r w:rsidR="00003ADE">
            <w:fldChar w:fldCharType="separate"/>
          </w:r>
          <w:r w:rsidRPr="00ED7ED8">
            <w:rPr>
              <w:rStyle w:val="-"/>
              <w:rFonts w:ascii="Arial" w:hAnsi="Arial" w:cs="Arial"/>
              <w:color w:val="595959" w:themeColor="text1" w:themeTint="A6"/>
              <w:sz w:val="20"/>
              <w:szCs w:val="20"/>
              <w:lang w:val="en-US"/>
            </w:rPr>
            <w:t>info@fastravel.gr</w:t>
          </w:r>
          <w:r w:rsidR="00003ADE">
            <w:fldChar w:fldCharType="end"/>
          </w:r>
          <w:r>
            <w:rPr>
              <w:rFonts w:ascii="Arial" w:hAnsi="Arial" w:cs="Arial"/>
              <w:color w:val="595959" w:themeColor="text1" w:themeTint="A6"/>
              <w:sz w:val="20"/>
              <w:szCs w:val="20"/>
              <w:lang w:val="en-US"/>
            </w:rPr>
            <w:t xml:space="preserve"> </w:t>
          </w:r>
          <w:r w:rsidRPr="00ED7ED8">
            <w:rPr>
              <w:rFonts w:ascii="Arial" w:hAnsi="Arial" w:cs="Arial"/>
              <w:color w:val="262626" w:themeColor="text1" w:themeTint="D9"/>
              <w:sz w:val="20"/>
              <w:szCs w:val="20"/>
              <w:lang w:val="en-US"/>
            </w:rPr>
            <w:t xml:space="preserve"> </w:t>
          </w:r>
          <w:r>
            <w:rPr>
              <w:rFonts w:ascii="Arial" w:hAnsi="Arial" w:cs="Arial"/>
              <w:color w:val="C00000"/>
              <w:sz w:val="20"/>
              <w:szCs w:val="20"/>
              <w:lang w:val="en-US"/>
            </w:rPr>
            <w:t>www.fastravel.gr</w:t>
          </w:r>
        </w:p>
      </w:tc>
    </w:tr>
  </w:tbl>
  <w:p w:rsidR="001045A4" w:rsidRDefault="001045A4" w:rsidP="009F5FE4">
    <w:pPr>
      <w:ind w:right="425"/>
      <w:rPr>
        <w:rFonts w:ascii="ArialMT" w:hAnsi="ArialMT" w:cs="ArialMT"/>
        <w:color w:val="000000"/>
        <w:sz w:val="16"/>
        <w:szCs w:val="16"/>
        <w:lang w:val="en-US"/>
      </w:rPr>
    </w:pPr>
    <w:r w:rsidRPr="007D292C">
      <w:rPr>
        <w:rFonts w:ascii="ArialMT" w:hAnsi="ArialMT" w:cs="ArialMT"/>
        <w:noProof/>
        <w:color w:val="000000"/>
        <w:sz w:val="16"/>
        <w:szCs w:val="16"/>
      </w:rPr>
      <w:drawing>
        <wp:anchor distT="0" distB="0" distL="114300" distR="114300" simplePos="0" relativeHeight="251661312" behindDoc="1" locked="0" layoutInCell="1" allowOverlap="1">
          <wp:simplePos x="0" y="0"/>
          <wp:positionH relativeFrom="column">
            <wp:posOffset>5666740</wp:posOffset>
          </wp:positionH>
          <wp:positionV relativeFrom="paragraph">
            <wp:posOffset>-320675</wp:posOffset>
          </wp:positionV>
          <wp:extent cx="657225" cy="352425"/>
          <wp:effectExtent l="19050" t="0" r="9525" b="0"/>
          <wp:wrapTight wrapText="bothSides">
            <wp:wrapPolygon edited="0">
              <wp:start x="-626" y="0"/>
              <wp:lineTo x="-626" y="21016"/>
              <wp:lineTo x="21913" y="21016"/>
              <wp:lineTo x="21913" y="0"/>
              <wp:lineTo x="-626" y="0"/>
            </wp:wrapPolygon>
          </wp:wrapTight>
          <wp:docPr id="7" name="0 - Εικόνα" descr="dfgd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dfg.jpg"/>
                  <pic:cNvPicPr/>
                </pic:nvPicPr>
                <pic:blipFill>
                  <a:blip r:embed="rId1"/>
                  <a:stretch>
                    <a:fillRect/>
                  </a:stretch>
                </pic:blipFill>
                <pic:spPr>
                  <a:xfrm>
                    <a:off x="0" y="0"/>
                    <a:ext cx="657225" cy="352425"/>
                  </a:xfrm>
                  <a:prstGeom prst="rect">
                    <a:avLst/>
                  </a:prstGeom>
                </pic:spPr>
              </pic:pic>
            </a:graphicData>
          </a:graphic>
        </wp:anchor>
      </w:drawing>
    </w:r>
  </w:p>
  <w:p w:rsidR="001045A4" w:rsidRDefault="001045A4" w:rsidP="005B17F9">
    <w:pPr>
      <w:autoSpaceDE w:val="0"/>
      <w:rPr>
        <w:rFonts w:ascii="ArialMT" w:hAnsi="ArialMT" w:cs="ArialMT"/>
        <w:color w:val="000000"/>
        <w:sz w:val="16"/>
        <w:szCs w:val="16"/>
        <w:lang w:val="en-US"/>
      </w:rPr>
    </w:pPr>
    <w:r>
      <w:rPr>
        <w:rFonts w:ascii="ArialMT" w:hAnsi="ArialMT" w:cs="ArialMT"/>
        <w:color w:val="000000"/>
        <w:sz w:val="16"/>
        <w:szCs w:val="16"/>
        <w:lang w:val="en-US"/>
      </w:rPr>
      <w:t xml:space="preserve">                                                     </w:t>
    </w:r>
  </w:p>
  <w:p w:rsidR="001045A4" w:rsidRPr="00ED7ED8" w:rsidRDefault="001045A4" w:rsidP="00EF7275">
    <w:pPr>
      <w:autoSpaceDE w:val="0"/>
      <w:rPr>
        <w:rFonts w:ascii="Arial" w:hAnsi="Arial" w:cs="Arial"/>
        <w:color w:val="262626" w:themeColor="text1" w:themeTint="D9"/>
        <w:sz w:val="20"/>
        <w:szCs w:val="20"/>
        <w:lang w:val="en-US"/>
      </w:rPr>
    </w:pPr>
    <w:r>
      <w:rPr>
        <w:rFonts w:ascii="ArialMT" w:hAnsi="ArialMT" w:cs="ArialMT"/>
        <w:color w:val="000000"/>
        <w:sz w:val="16"/>
        <w:szCs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F0" w:rsidRDefault="006B75F0" w:rsidP="00D76D99">
      <w:r>
        <w:separator/>
      </w:r>
    </w:p>
  </w:footnote>
  <w:footnote w:type="continuationSeparator" w:id="0">
    <w:p w:rsidR="006B75F0" w:rsidRDefault="006B75F0" w:rsidP="00D76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A4" w:rsidRDefault="001045A4">
    <w:pPr>
      <w:pStyle w:val="a4"/>
      <w:rPr>
        <w:rFonts w:asciiTheme="majorHAnsi" w:eastAsiaTheme="majorEastAsia" w:hAnsiTheme="majorHAnsi" w:cstheme="majorBidi"/>
        <w:sz w:val="32"/>
        <w:szCs w:val="32"/>
        <w:lang w:val="en-US"/>
      </w:rPr>
    </w:pPr>
    <w:r>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1685290</wp:posOffset>
          </wp:positionH>
          <wp:positionV relativeFrom="paragraph">
            <wp:posOffset>95250</wp:posOffset>
          </wp:positionV>
          <wp:extent cx="2238375" cy="1047750"/>
          <wp:effectExtent l="19050" t="0" r="9525" b="0"/>
          <wp:wrapThrough wrapText="bothSides">
            <wp:wrapPolygon edited="0">
              <wp:start x="-184" y="0"/>
              <wp:lineTo x="-184" y="21207"/>
              <wp:lineTo x="21692" y="21207"/>
              <wp:lineTo x="21692" y="0"/>
              <wp:lineTo x="-184" y="0"/>
            </wp:wrapPolygon>
          </wp:wrapThrough>
          <wp:docPr id="5" name="4 - Εικόνα" descr="FASTRAVEL 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RAVEL LOGO ORIGINAL.jpg"/>
                  <pic:cNvPicPr/>
                </pic:nvPicPr>
                <pic:blipFill>
                  <a:blip r:embed="rId1"/>
                  <a:stretch>
                    <a:fillRect/>
                  </a:stretch>
                </pic:blipFill>
                <pic:spPr>
                  <a:xfrm>
                    <a:off x="0" y="0"/>
                    <a:ext cx="2238375" cy="1047750"/>
                  </a:xfrm>
                  <a:prstGeom prst="rect">
                    <a:avLst/>
                  </a:prstGeom>
                </pic:spPr>
              </pic:pic>
            </a:graphicData>
          </a:graphic>
        </wp:anchor>
      </w:drawing>
    </w:r>
  </w:p>
  <w:p w:rsidR="001045A4" w:rsidRDefault="001045A4">
    <w:pPr>
      <w:pStyle w:val="a4"/>
      <w:rPr>
        <w:rFonts w:asciiTheme="majorHAnsi" w:eastAsiaTheme="majorEastAsia" w:hAnsiTheme="majorHAnsi" w:cstheme="majorBidi"/>
        <w:sz w:val="32"/>
        <w:szCs w:val="32"/>
        <w:lang w:val="en-US"/>
      </w:rPr>
    </w:pPr>
  </w:p>
  <w:p w:rsidR="001045A4" w:rsidRDefault="001045A4">
    <w:pPr>
      <w:pStyle w:val="a4"/>
      <w:rPr>
        <w:rFonts w:asciiTheme="majorHAnsi" w:eastAsiaTheme="majorEastAsia" w:hAnsiTheme="majorHAnsi" w:cstheme="majorBidi"/>
        <w:sz w:val="32"/>
        <w:szCs w:val="32"/>
        <w:lang w:val="en-US"/>
      </w:rPr>
    </w:pPr>
  </w:p>
  <w:p w:rsidR="001045A4" w:rsidRDefault="001045A4">
    <w:pPr>
      <w:pStyle w:val="a4"/>
      <w:rPr>
        <w:rFonts w:asciiTheme="majorHAnsi" w:eastAsiaTheme="majorEastAsia" w:hAnsiTheme="majorHAnsi" w:cstheme="majorBidi"/>
        <w:sz w:val="32"/>
        <w:szCs w:val="32"/>
        <w:lang w:val="en-US"/>
      </w:rPr>
    </w:pPr>
  </w:p>
  <w:p w:rsidR="001045A4" w:rsidRPr="006E01FA" w:rsidRDefault="00003ADE">
    <w:pPr>
      <w:pStyle w:val="a4"/>
      <w:rPr>
        <w:rStyle w:val="aa"/>
        <w:rFonts w:asciiTheme="majorHAnsi" w:eastAsiaTheme="majorEastAsia" w:hAnsiTheme="majorHAnsi" w:cstheme="majorBidi"/>
        <w:smallCaps w:val="0"/>
        <w:color w:val="auto"/>
        <w:sz w:val="32"/>
        <w:szCs w:val="32"/>
        <w:u w:val="none"/>
        <w:lang w:val="en-US"/>
      </w:rPr>
    </w:pPr>
    <w:r w:rsidRPr="00003ADE">
      <w:rPr>
        <w:smallCaps/>
        <w:noProof/>
        <w:color w:val="FF0000"/>
        <w:u w:val="single"/>
      </w:rPr>
      <w:pict>
        <v:shapetype id="_x0000_t32" coordsize="21600,21600" o:spt="32" o:oned="t" path="m,l21600,21600e" filled="f">
          <v:path arrowok="t" fillok="f" o:connecttype="none"/>
          <o:lock v:ext="edit" shapetype="t"/>
        </v:shapetype>
        <v:shape id="_x0000_s2052" type="#_x0000_t32" style="position:absolute;margin-left:-.05pt;margin-top:13.45pt;width:469.5pt;height:0;z-index:251659264" o:connectortype="straight" strokecolor="#c00000" strokeweight="1.5pt">
          <v:shadow type="perspective" color="#622423 [1605]"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86"/>
    <w:multiLevelType w:val="multilevel"/>
    <w:tmpl w:val="3BBE648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80865"/>
    <w:multiLevelType w:val="hybridMultilevel"/>
    <w:tmpl w:val="52F029F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E7A589F"/>
    <w:multiLevelType w:val="hybridMultilevel"/>
    <w:tmpl w:val="071C1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CE2CDC"/>
    <w:multiLevelType w:val="multilevel"/>
    <w:tmpl w:val="5FE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FF19DA"/>
    <w:multiLevelType w:val="hybridMultilevel"/>
    <w:tmpl w:val="71541F80"/>
    <w:lvl w:ilvl="0" w:tplc="0408000B">
      <w:start w:val="1"/>
      <w:numFmt w:val="bullet"/>
      <w:lvlText w:val=""/>
      <w:lvlJc w:val="left"/>
      <w:pPr>
        <w:ind w:left="1487"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D9431B8"/>
    <w:multiLevelType w:val="multilevel"/>
    <w:tmpl w:val="52A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5A3161"/>
    <w:multiLevelType w:val="hybridMultilevel"/>
    <w:tmpl w:val="361EA02E"/>
    <w:lvl w:ilvl="0" w:tplc="04080001">
      <w:start w:val="1"/>
      <w:numFmt w:val="bullet"/>
      <w:lvlText w:val=""/>
      <w:lvlJc w:val="left"/>
      <w:pPr>
        <w:ind w:left="720" w:hanging="360"/>
      </w:pPr>
      <w:rPr>
        <w:rFonts w:ascii="Symbol" w:hAnsi="Symbol" w:hint="default"/>
      </w:rPr>
    </w:lvl>
    <w:lvl w:ilvl="1" w:tplc="23E2E844">
      <w:numFmt w:val="bullet"/>
      <w:lvlText w:val="-"/>
      <w:lvlJc w:val="left"/>
      <w:pPr>
        <w:ind w:left="1440" w:hanging="360"/>
      </w:pPr>
      <w:rPr>
        <w:rFonts w:ascii="Calibri" w:eastAsiaTheme="minorEastAsia" w:hAnsi="Calibri"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1EF3DA5"/>
    <w:multiLevelType w:val="hybridMultilevel"/>
    <w:tmpl w:val="D0F62358"/>
    <w:lvl w:ilvl="0" w:tplc="3A5A06FC">
      <w:numFmt w:val="bullet"/>
      <w:lvlText w:val="•"/>
      <w:lvlJc w:val="left"/>
      <w:pPr>
        <w:ind w:left="720" w:hanging="360"/>
      </w:pPr>
      <w:rPr>
        <w:rFonts w:ascii="Verdana" w:eastAsia="Times New Roman" w:hAnsi="Verdana" w:cs="Times New Roman"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21B4607"/>
    <w:multiLevelType w:val="hybridMultilevel"/>
    <w:tmpl w:val="84F42B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AD21A0A"/>
    <w:multiLevelType w:val="multilevel"/>
    <w:tmpl w:val="3B8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4E3646"/>
    <w:multiLevelType w:val="hybridMultilevel"/>
    <w:tmpl w:val="E7A68C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6E318DF"/>
    <w:multiLevelType w:val="hybridMultilevel"/>
    <w:tmpl w:val="BD6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915795"/>
    <w:multiLevelType w:val="hybridMultilevel"/>
    <w:tmpl w:val="918AEC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DE24AB8"/>
    <w:multiLevelType w:val="hybridMultilevel"/>
    <w:tmpl w:val="E4C4DEF2"/>
    <w:lvl w:ilvl="0" w:tplc="04080001">
      <w:start w:val="1"/>
      <w:numFmt w:val="bullet"/>
      <w:lvlText w:val=""/>
      <w:lvlJc w:val="left"/>
      <w:pPr>
        <w:ind w:left="720" w:hanging="360"/>
      </w:pPr>
      <w:rPr>
        <w:rFonts w:ascii="Symbol" w:hAnsi="Symbol" w:hint="default"/>
      </w:rPr>
    </w:lvl>
    <w:lvl w:ilvl="1" w:tplc="A8B2378E">
      <w:numFmt w:val="bullet"/>
      <w:lvlText w:val="•"/>
      <w:lvlJc w:val="left"/>
      <w:pPr>
        <w:ind w:left="1440" w:hanging="360"/>
      </w:pPr>
      <w:rPr>
        <w:rFonts w:ascii="Calibri" w:eastAsiaTheme="minorEastAsia"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E0234B"/>
    <w:multiLevelType w:val="hybridMultilevel"/>
    <w:tmpl w:val="27E6FD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9"/>
  </w:num>
  <w:num w:numId="3">
    <w:abstractNumId w:val="1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3"/>
  </w:num>
  <w:num w:numId="9">
    <w:abstractNumId w:val="2"/>
  </w:num>
  <w:num w:numId="10">
    <w:abstractNumId w:val="14"/>
  </w:num>
  <w:num w:numId="11">
    <w:abstractNumId w:val="8"/>
  </w:num>
  <w:num w:numId="12">
    <w:abstractNumId w:val="7"/>
  </w:num>
  <w:num w:numId="13">
    <w:abstractNumId w:val="11"/>
  </w:num>
  <w:num w:numId="14">
    <w:abstractNumId w:val="3"/>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2"/>
      <o:rules v:ext="edit">
        <o:r id="V:Rule2" type="connector" idref="#_x0000_s2052"/>
      </o:rules>
    </o:shapelayout>
  </w:hdrShapeDefaults>
  <w:footnotePr>
    <w:footnote w:id="-1"/>
    <w:footnote w:id="0"/>
  </w:footnotePr>
  <w:endnotePr>
    <w:endnote w:id="-1"/>
    <w:endnote w:id="0"/>
  </w:endnotePr>
  <w:compat/>
  <w:rsids>
    <w:rsidRoot w:val="00441D61"/>
    <w:rsid w:val="00003ADE"/>
    <w:rsid w:val="00010D5D"/>
    <w:rsid w:val="00024A85"/>
    <w:rsid w:val="00024C4E"/>
    <w:rsid w:val="00031406"/>
    <w:rsid w:val="00053154"/>
    <w:rsid w:val="000B0589"/>
    <w:rsid w:val="000C73C3"/>
    <w:rsid w:val="000D10AA"/>
    <w:rsid w:val="000F0CD9"/>
    <w:rsid w:val="000F1C03"/>
    <w:rsid w:val="000F4A59"/>
    <w:rsid w:val="0010176C"/>
    <w:rsid w:val="001045A4"/>
    <w:rsid w:val="00120187"/>
    <w:rsid w:val="0013793A"/>
    <w:rsid w:val="0015364D"/>
    <w:rsid w:val="00156D3E"/>
    <w:rsid w:val="00167834"/>
    <w:rsid w:val="001B4F06"/>
    <w:rsid w:val="001C32FF"/>
    <w:rsid w:val="001C5869"/>
    <w:rsid w:val="002206B9"/>
    <w:rsid w:val="00241E2A"/>
    <w:rsid w:val="00247CDB"/>
    <w:rsid w:val="002674E6"/>
    <w:rsid w:val="002A183B"/>
    <w:rsid w:val="002B2D4C"/>
    <w:rsid w:val="002B3307"/>
    <w:rsid w:val="002B7782"/>
    <w:rsid w:val="002C3493"/>
    <w:rsid w:val="002C5048"/>
    <w:rsid w:val="002C7769"/>
    <w:rsid w:val="00304141"/>
    <w:rsid w:val="00315055"/>
    <w:rsid w:val="00343441"/>
    <w:rsid w:val="00351956"/>
    <w:rsid w:val="003608FA"/>
    <w:rsid w:val="00361481"/>
    <w:rsid w:val="0039218E"/>
    <w:rsid w:val="003A0574"/>
    <w:rsid w:val="003D37C5"/>
    <w:rsid w:val="00400610"/>
    <w:rsid w:val="00401211"/>
    <w:rsid w:val="00415237"/>
    <w:rsid w:val="00434F40"/>
    <w:rsid w:val="00440E9E"/>
    <w:rsid w:val="00441004"/>
    <w:rsid w:val="00441D61"/>
    <w:rsid w:val="00442CE3"/>
    <w:rsid w:val="004445B4"/>
    <w:rsid w:val="004642F0"/>
    <w:rsid w:val="0047606C"/>
    <w:rsid w:val="00492829"/>
    <w:rsid w:val="004A248C"/>
    <w:rsid w:val="004A56D8"/>
    <w:rsid w:val="004B09EE"/>
    <w:rsid w:val="004B3DD1"/>
    <w:rsid w:val="004B71CD"/>
    <w:rsid w:val="004E61BD"/>
    <w:rsid w:val="004F2B20"/>
    <w:rsid w:val="004F36D5"/>
    <w:rsid w:val="0050594B"/>
    <w:rsid w:val="005075A3"/>
    <w:rsid w:val="00522886"/>
    <w:rsid w:val="005535E4"/>
    <w:rsid w:val="00556721"/>
    <w:rsid w:val="00582B05"/>
    <w:rsid w:val="00583AA6"/>
    <w:rsid w:val="00584331"/>
    <w:rsid w:val="005A3FEB"/>
    <w:rsid w:val="005A4AFB"/>
    <w:rsid w:val="005B17F9"/>
    <w:rsid w:val="005B4EB4"/>
    <w:rsid w:val="005B58D8"/>
    <w:rsid w:val="005C7022"/>
    <w:rsid w:val="00604DC1"/>
    <w:rsid w:val="0061211C"/>
    <w:rsid w:val="006304E3"/>
    <w:rsid w:val="00636AF6"/>
    <w:rsid w:val="00651BE5"/>
    <w:rsid w:val="0067632B"/>
    <w:rsid w:val="00683E80"/>
    <w:rsid w:val="0068698D"/>
    <w:rsid w:val="00695A2F"/>
    <w:rsid w:val="006B75F0"/>
    <w:rsid w:val="006C2DA3"/>
    <w:rsid w:val="006D0ECA"/>
    <w:rsid w:val="006E01FA"/>
    <w:rsid w:val="006E4D43"/>
    <w:rsid w:val="006F17C6"/>
    <w:rsid w:val="00703EBB"/>
    <w:rsid w:val="00712460"/>
    <w:rsid w:val="00723955"/>
    <w:rsid w:val="007604E9"/>
    <w:rsid w:val="00777EED"/>
    <w:rsid w:val="0078510A"/>
    <w:rsid w:val="00787807"/>
    <w:rsid w:val="007A0901"/>
    <w:rsid w:val="007B7858"/>
    <w:rsid w:val="007C544F"/>
    <w:rsid w:val="007D292C"/>
    <w:rsid w:val="007D65FE"/>
    <w:rsid w:val="007E19AF"/>
    <w:rsid w:val="007E4C11"/>
    <w:rsid w:val="007F1662"/>
    <w:rsid w:val="0082047A"/>
    <w:rsid w:val="00825188"/>
    <w:rsid w:val="00825697"/>
    <w:rsid w:val="008471EB"/>
    <w:rsid w:val="00857DB4"/>
    <w:rsid w:val="00857F23"/>
    <w:rsid w:val="00862618"/>
    <w:rsid w:val="00870797"/>
    <w:rsid w:val="008711F8"/>
    <w:rsid w:val="008820B5"/>
    <w:rsid w:val="00886DA5"/>
    <w:rsid w:val="00887783"/>
    <w:rsid w:val="008A3115"/>
    <w:rsid w:val="008B0700"/>
    <w:rsid w:val="008C6F22"/>
    <w:rsid w:val="0096274B"/>
    <w:rsid w:val="00975EAF"/>
    <w:rsid w:val="009910FF"/>
    <w:rsid w:val="009F0380"/>
    <w:rsid w:val="009F5FE4"/>
    <w:rsid w:val="00A2258F"/>
    <w:rsid w:val="00A3642B"/>
    <w:rsid w:val="00A76DA9"/>
    <w:rsid w:val="00A918E7"/>
    <w:rsid w:val="00AA14F9"/>
    <w:rsid w:val="00AA2671"/>
    <w:rsid w:val="00AA6E83"/>
    <w:rsid w:val="00AB0DA9"/>
    <w:rsid w:val="00AD39DD"/>
    <w:rsid w:val="00AE4622"/>
    <w:rsid w:val="00B0005F"/>
    <w:rsid w:val="00B04BBB"/>
    <w:rsid w:val="00B16691"/>
    <w:rsid w:val="00B2081C"/>
    <w:rsid w:val="00B20AB6"/>
    <w:rsid w:val="00B2218A"/>
    <w:rsid w:val="00B3359C"/>
    <w:rsid w:val="00B56A3A"/>
    <w:rsid w:val="00B73DA1"/>
    <w:rsid w:val="00BA1926"/>
    <w:rsid w:val="00BA7638"/>
    <w:rsid w:val="00BB7B03"/>
    <w:rsid w:val="00BC0FEA"/>
    <w:rsid w:val="00BD61AA"/>
    <w:rsid w:val="00C35299"/>
    <w:rsid w:val="00C777D9"/>
    <w:rsid w:val="00CA14F5"/>
    <w:rsid w:val="00D02505"/>
    <w:rsid w:val="00D048D3"/>
    <w:rsid w:val="00D0790E"/>
    <w:rsid w:val="00D11AC8"/>
    <w:rsid w:val="00D27F64"/>
    <w:rsid w:val="00D415A2"/>
    <w:rsid w:val="00D75046"/>
    <w:rsid w:val="00D76D99"/>
    <w:rsid w:val="00DA3BA2"/>
    <w:rsid w:val="00DD600C"/>
    <w:rsid w:val="00DE2B5E"/>
    <w:rsid w:val="00DE394D"/>
    <w:rsid w:val="00DE4A50"/>
    <w:rsid w:val="00E02370"/>
    <w:rsid w:val="00E045F2"/>
    <w:rsid w:val="00E23F7E"/>
    <w:rsid w:val="00E46103"/>
    <w:rsid w:val="00E543D9"/>
    <w:rsid w:val="00E54CC8"/>
    <w:rsid w:val="00E774C3"/>
    <w:rsid w:val="00E920F7"/>
    <w:rsid w:val="00EB4C7A"/>
    <w:rsid w:val="00EB7FA0"/>
    <w:rsid w:val="00ED5F4C"/>
    <w:rsid w:val="00ED7ED8"/>
    <w:rsid w:val="00EE3D59"/>
    <w:rsid w:val="00EF0931"/>
    <w:rsid w:val="00EF7275"/>
    <w:rsid w:val="00F35590"/>
    <w:rsid w:val="00F371BC"/>
    <w:rsid w:val="00F55A2E"/>
    <w:rsid w:val="00F57308"/>
    <w:rsid w:val="00F60CD2"/>
    <w:rsid w:val="00F726E2"/>
    <w:rsid w:val="00F72A96"/>
    <w:rsid w:val="00F96054"/>
    <w:rsid w:val="00FA1FB4"/>
    <w:rsid w:val="00FC0D04"/>
    <w:rsid w:val="00FE14AD"/>
    <w:rsid w:val="00FE6F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3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F60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B58D8"/>
    <w:pPr>
      <w:spacing w:after="240" w:line="300" w:lineRule="atLeast"/>
      <w:outlineLvl w:val="1"/>
    </w:pPr>
    <w:rPr>
      <w:rFonts w:ascii="Verdana" w:hAnsi="Verdana"/>
      <w:b/>
      <w:bCs/>
      <w:color w:val="6B7F9E"/>
    </w:rPr>
  </w:style>
  <w:style w:type="paragraph" w:styleId="4">
    <w:name w:val="heading 4"/>
    <w:basedOn w:val="a"/>
    <w:next w:val="a"/>
    <w:link w:val="4Char"/>
    <w:uiPriority w:val="9"/>
    <w:semiHidden/>
    <w:unhideWhenUsed/>
    <w:qFormat/>
    <w:rsid w:val="002674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41D61"/>
    <w:rPr>
      <w:rFonts w:ascii="Tahoma" w:hAnsi="Tahoma" w:cs="Tahoma"/>
      <w:sz w:val="16"/>
      <w:szCs w:val="16"/>
    </w:rPr>
  </w:style>
  <w:style w:type="character" w:customStyle="1" w:styleId="Char">
    <w:name w:val="Κείμενο πλαισίου Char"/>
    <w:basedOn w:val="a0"/>
    <w:link w:val="a3"/>
    <w:uiPriority w:val="99"/>
    <w:semiHidden/>
    <w:rsid w:val="00441D61"/>
    <w:rPr>
      <w:rFonts w:ascii="Tahoma" w:hAnsi="Tahoma" w:cs="Tahoma"/>
      <w:sz w:val="16"/>
      <w:szCs w:val="16"/>
    </w:rPr>
  </w:style>
  <w:style w:type="paragraph" w:styleId="Web">
    <w:name w:val="Normal (Web)"/>
    <w:basedOn w:val="a"/>
    <w:uiPriority w:val="99"/>
    <w:unhideWhenUsed/>
    <w:rsid w:val="00441D61"/>
    <w:pPr>
      <w:spacing w:before="100" w:beforeAutospacing="1" w:after="119"/>
    </w:pPr>
  </w:style>
  <w:style w:type="paragraph" w:styleId="a4">
    <w:name w:val="header"/>
    <w:basedOn w:val="a"/>
    <w:link w:val="Char0"/>
    <w:uiPriority w:val="99"/>
    <w:unhideWhenUsed/>
    <w:rsid w:val="00D76D99"/>
    <w:pPr>
      <w:tabs>
        <w:tab w:val="center" w:pos="4153"/>
        <w:tab w:val="right" w:pos="8306"/>
      </w:tabs>
    </w:pPr>
  </w:style>
  <w:style w:type="character" w:customStyle="1" w:styleId="Char0">
    <w:name w:val="Κεφαλίδα Char"/>
    <w:basedOn w:val="a0"/>
    <w:link w:val="a4"/>
    <w:uiPriority w:val="99"/>
    <w:rsid w:val="00D76D99"/>
  </w:style>
  <w:style w:type="paragraph" w:styleId="a5">
    <w:name w:val="footer"/>
    <w:basedOn w:val="a"/>
    <w:link w:val="Char1"/>
    <w:unhideWhenUsed/>
    <w:rsid w:val="00D76D99"/>
    <w:pPr>
      <w:tabs>
        <w:tab w:val="center" w:pos="4153"/>
        <w:tab w:val="right" w:pos="8306"/>
      </w:tabs>
    </w:pPr>
  </w:style>
  <w:style w:type="character" w:customStyle="1" w:styleId="Char1">
    <w:name w:val="Υποσέλιδο Char"/>
    <w:basedOn w:val="a0"/>
    <w:link w:val="a5"/>
    <w:uiPriority w:val="99"/>
    <w:rsid w:val="00D76D99"/>
  </w:style>
  <w:style w:type="character" w:customStyle="1" w:styleId="2Char">
    <w:name w:val="Επικεφαλίδα 2 Char"/>
    <w:basedOn w:val="a0"/>
    <w:link w:val="2"/>
    <w:uiPriority w:val="9"/>
    <w:rsid w:val="005B58D8"/>
    <w:rPr>
      <w:rFonts w:ascii="Verdana" w:eastAsia="Times New Roman" w:hAnsi="Verdana" w:cs="Times New Roman"/>
      <w:b/>
      <w:bCs/>
      <w:color w:val="6B7F9E"/>
      <w:sz w:val="24"/>
      <w:szCs w:val="24"/>
      <w:lang w:eastAsia="el-GR"/>
    </w:rPr>
  </w:style>
  <w:style w:type="character" w:styleId="-">
    <w:name w:val="Hyperlink"/>
    <w:basedOn w:val="a0"/>
    <w:uiPriority w:val="99"/>
    <w:unhideWhenUsed/>
    <w:rsid w:val="005B58D8"/>
    <w:rPr>
      <w:strike w:val="0"/>
      <w:dstrike w:val="0"/>
      <w:color w:val="0A3C87"/>
      <w:u w:val="none"/>
      <w:effect w:val="none"/>
    </w:rPr>
  </w:style>
  <w:style w:type="character" w:styleId="a6">
    <w:name w:val="Strong"/>
    <w:basedOn w:val="a0"/>
    <w:uiPriority w:val="22"/>
    <w:qFormat/>
    <w:rsid w:val="005B58D8"/>
    <w:rPr>
      <w:b/>
      <w:bCs/>
      <w:color w:val="000000"/>
    </w:rPr>
  </w:style>
  <w:style w:type="paragraph" w:styleId="a7">
    <w:name w:val="List Paragraph"/>
    <w:basedOn w:val="a"/>
    <w:uiPriority w:val="34"/>
    <w:qFormat/>
    <w:rsid w:val="005B58D8"/>
    <w:pPr>
      <w:ind w:left="720"/>
      <w:contextualSpacing/>
    </w:pPr>
  </w:style>
  <w:style w:type="table" w:styleId="a8">
    <w:name w:val="Table Grid"/>
    <w:basedOn w:val="a1"/>
    <w:uiPriority w:val="59"/>
    <w:rsid w:val="00584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Colorful List Accent 2"/>
    <w:basedOn w:val="a1"/>
    <w:uiPriority w:val="72"/>
    <w:rsid w:val="0058433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a9">
    <w:name w:val="Title"/>
    <w:basedOn w:val="a"/>
    <w:next w:val="a"/>
    <w:link w:val="Char2"/>
    <w:uiPriority w:val="10"/>
    <w:qFormat/>
    <w:rsid w:val="005843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9"/>
    <w:uiPriority w:val="10"/>
    <w:rsid w:val="00584331"/>
    <w:rPr>
      <w:rFonts w:asciiTheme="majorHAnsi" w:eastAsiaTheme="majorEastAsia" w:hAnsiTheme="majorHAnsi" w:cstheme="majorBidi"/>
      <w:color w:val="17365D" w:themeColor="text2" w:themeShade="BF"/>
      <w:spacing w:val="5"/>
      <w:kern w:val="28"/>
      <w:sz w:val="52"/>
      <w:szCs w:val="52"/>
      <w:lang w:eastAsia="el-GR"/>
    </w:rPr>
  </w:style>
  <w:style w:type="character" w:styleId="aa">
    <w:name w:val="Subtle Reference"/>
    <w:basedOn w:val="a0"/>
    <w:uiPriority w:val="31"/>
    <w:qFormat/>
    <w:rsid w:val="00584331"/>
    <w:rPr>
      <w:smallCaps/>
      <w:color w:val="C0504D" w:themeColor="accent2"/>
      <w:u w:val="single"/>
    </w:rPr>
  </w:style>
  <w:style w:type="character" w:styleId="ab">
    <w:name w:val="Intense Reference"/>
    <w:basedOn w:val="a0"/>
    <w:uiPriority w:val="32"/>
    <w:qFormat/>
    <w:rsid w:val="00584331"/>
    <w:rPr>
      <w:b/>
      <w:bCs/>
      <w:smallCaps/>
      <w:color w:val="C0504D" w:themeColor="accent2"/>
      <w:spacing w:val="5"/>
      <w:u w:val="single"/>
    </w:rPr>
  </w:style>
  <w:style w:type="character" w:customStyle="1" w:styleId="4Char">
    <w:name w:val="Επικεφαλίδα 4 Char"/>
    <w:basedOn w:val="a0"/>
    <w:link w:val="4"/>
    <w:uiPriority w:val="9"/>
    <w:semiHidden/>
    <w:rsid w:val="002674E6"/>
    <w:rPr>
      <w:rFonts w:asciiTheme="majorHAnsi" w:eastAsiaTheme="majorEastAsia" w:hAnsiTheme="majorHAnsi" w:cstheme="majorBidi"/>
      <w:b/>
      <w:bCs/>
      <w:i/>
      <w:iCs/>
      <w:color w:val="4F81BD" w:themeColor="accent1"/>
      <w:sz w:val="24"/>
      <w:szCs w:val="24"/>
      <w:lang w:eastAsia="el-GR"/>
    </w:rPr>
  </w:style>
  <w:style w:type="character" w:customStyle="1" w:styleId="1Char">
    <w:name w:val="Επικεφαλίδα 1 Char"/>
    <w:basedOn w:val="a0"/>
    <w:link w:val="1"/>
    <w:uiPriority w:val="9"/>
    <w:rsid w:val="00F60CD2"/>
    <w:rPr>
      <w:rFonts w:asciiTheme="majorHAnsi" w:eastAsiaTheme="majorEastAsia" w:hAnsiTheme="majorHAnsi" w:cstheme="majorBidi"/>
      <w:b/>
      <w:bCs/>
      <w:color w:val="365F91" w:themeColor="accent1" w:themeShade="BF"/>
      <w:sz w:val="28"/>
      <w:szCs w:val="28"/>
      <w:lang w:eastAsia="el-GR"/>
    </w:rPr>
  </w:style>
  <w:style w:type="table" w:styleId="-20">
    <w:name w:val="Light List Accent 2"/>
    <w:basedOn w:val="a1"/>
    <w:uiPriority w:val="61"/>
    <w:rsid w:val="006304E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4">
    <w:name w:val="Light Shading Accent 4"/>
    <w:basedOn w:val="a1"/>
    <w:uiPriority w:val="60"/>
    <w:rsid w:val="006304E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Medium List 1 Accent 2"/>
    <w:basedOn w:val="a1"/>
    <w:uiPriority w:val="65"/>
    <w:rsid w:val="006304E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ac">
    <w:name w:val="No Spacing"/>
    <w:uiPriority w:val="1"/>
    <w:qFormat/>
    <w:rsid w:val="000D10AA"/>
    <w:pPr>
      <w:spacing w:after="0" w:line="240" w:lineRule="auto"/>
    </w:pPr>
  </w:style>
  <w:style w:type="paragraph" w:customStyle="1" w:styleId="SmallLetters">
    <w:name w:val="Small Letters"/>
    <w:basedOn w:val="a"/>
    <w:rsid w:val="00156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ind w:right="115"/>
      <w:jc w:val="center"/>
    </w:pPr>
    <w:rPr>
      <w:rFonts w:ascii="Tahoma" w:hAnsi="Tahoma" w:cs="Tahoma"/>
      <w:b/>
      <w:sz w:val="18"/>
      <w:szCs w:val="18"/>
    </w:rPr>
  </w:style>
  <w:style w:type="paragraph" w:customStyle="1" w:styleId="rtejustify">
    <w:name w:val="rtejustify"/>
    <w:basedOn w:val="a"/>
    <w:rsid w:val="00156D3E"/>
    <w:pPr>
      <w:spacing w:before="100" w:beforeAutospacing="1" w:after="100" w:afterAutospacing="1"/>
      <w:jc w:val="both"/>
    </w:pPr>
  </w:style>
  <w:style w:type="paragraph" w:styleId="ad">
    <w:name w:val="caption"/>
    <w:basedOn w:val="a"/>
    <w:next w:val="a"/>
    <w:uiPriority w:val="35"/>
    <w:unhideWhenUsed/>
    <w:qFormat/>
    <w:rsid w:val="00156D3E"/>
    <w:pPr>
      <w:spacing w:after="200"/>
    </w:pPr>
    <w:rPr>
      <w:rFonts w:asciiTheme="minorHAnsi" w:eastAsiaTheme="minorEastAsia" w:hAnsiTheme="minorHAnsi" w:cstheme="minorBidi"/>
      <w:b/>
      <w:bCs/>
      <w:color w:val="4F81BD" w:themeColor="accent1"/>
      <w:sz w:val="18"/>
      <w:szCs w:val="18"/>
    </w:rPr>
  </w:style>
  <w:style w:type="paragraph" w:customStyle="1" w:styleId="Default">
    <w:name w:val="Default"/>
    <w:rsid w:val="000C7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98789471">
      <w:bodyDiv w:val="1"/>
      <w:marLeft w:val="0"/>
      <w:marRight w:val="0"/>
      <w:marTop w:val="0"/>
      <w:marBottom w:val="0"/>
      <w:divBdr>
        <w:top w:val="none" w:sz="0" w:space="0" w:color="auto"/>
        <w:left w:val="none" w:sz="0" w:space="0" w:color="auto"/>
        <w:bottom w:val="none" w:sz="0" w:space="0" w:color="auto"/>
        <w:right w:val="none" w:sz="0" w:space="0" w:color="auto"/>
      </w:divBdr>
      <w:divsChild>
        <w:div w:id="397023855">
          <w:marLeft w:val="0"/>
          <w:marRight w:val="0"/>
          <w:marTop w:val="0"/>
          <w:marBottom w:val="0"/>
          <w:divBdr>
            <w:top w:val="none" w:sz="0" w:space="0" w:color="auto"/>
            <w:left w:val="none" w:sz="0" w:space="0" w:color="auto"/>
            <w:bottom w:val="none" w:sz="0" w:space="0" w:color="auto"/>
            <w:right w:val="none" w:sz="0" w:space="0" w:color="auto"/>
          </w:divBdr>
        </w:div>
        <w:div w:id="460730085">
          <w:marLeft w:val="0"/>
          <w:marRight w:val="0"/>
          <w:marTop w:val="0"/>
          <w:marBottom w:val="0"/>
          <w:divBdr>
            <w:top w:val="none" w:sz="0" w:space="0" w:color="auto"/>
            <w:left w:val="none" w:sz="0" w:space="0" w:color="auto"/>
            <w:bottom w:val="none" w:sz="0" w:space="0" w:color="auto"/>
            <w:right w:val="none" w:sz="0" w:space="0" w:color="auto"/>
          </w:divBdr>
        </w:div>
        <w:div w:id="573322491">
          <w:marLeft w:val="0"/>
          <w:marRight w:val="0"/>
          <w:marTop w:val="0"/>
          <w:marBottom w:val="0"/>
          <w:divBdr>
            <w:top w:val="none" w:sz="0" w:space="0" w:color="auto"/>
            <w:left w:val="none" w:sz="0" w:space="0" w:color="auto"/>
            <w:bottom w:val="none" w:sz="0" w:space="0" w:color="auto"/>
            <w:right w:val="none" w:sz="0" w:space="0" w:color="auto"/>
          </w:divBdr>
        </w:div>
      </w:divsChild>
    </w:div>
    <w:div w:id="424423006">
      <w:bodyDiv w:val="1"/>
      <w:marLeft w:val="0"/>
      <w:marRight w:val="0"/>
      <w:marTop w:val="0"/>
      <w:marBottom w:val="0"/>
      <w:divBdr>
        <w:top w:val="none" w:sz="0" w:space="0" w:color="auto"/>
        <w:left w:val="none" w:sz="0" w:space="0" w:color="auto"/>
        <w:bottom w:val="none" w:sz="0" w:space="0" w:color="auto"/>
        <w:right w:val="none" w:sz="0" w:space="0" w:color="auto"/>
      </w:divBdr>
    </w:div>
    <w:div w:id="780993067">
      <w:bodyDiv w:val="1"/>
      <w:marLeft w:val="0"/>
      <w:marRight w:val="0"/>
      <w:marTop w:val="0"/>
      <w:marBottom w:val="0"/>
      <w:divBdr>
        <w:top w:val="none" w:sz="0" w:space="0" w:color="auto"/>
        <w:left w:val="none" w:sz="0" w:space="0" w:color="auto"/>
        <w:bottom w:val="none" w:sz="0" w:space="0" w:color="auto"/>
        <w:right w:val="none" w:sz="0" w:space="0" w:color="auto"/>
      </w:divBdr>
      <w:divsChild>
        <w:div w:id="1298993019">
          <w:marLeft w:val="0"/>
          <w:marRight w:val="0"/>
          <w:marTop w:val="0"/>
          <w:marBottom w:val="0"/>
          <w:divBdr>
            <w:top w:val="none" w:sz="0" w:space="0" w:color="auto"/>
            <w:left w:val="none" w:sz="0" w:space="0" w:color="auto"/>
            <w:bottom w:val="none" w:sz="0" w:space="0" w:color="auto"/>
            <w:right w:val="none" w:sz="0" w:space="0" w:color="auto"/>
          </w:divBdr>
        </w:div>
        <w:div w:id="1608541439">
          <w:marLeft w:val="0"/>
          <w:marRight w:val="0"/>
          <w:marTop w:val="0"/>
          <w:marBottom w:val="0"/>
          <w:divBdr>
            <w:top w:val="none" w:sz="0" w:space="0" w:color="auto"/>
            <w:left w:val="none" w:sz="0" w:space="0" w:color="auto"/>
            <w:bottom w:val="none" w:sz="0" w:space="0" w:color="auto"/>
            <w:right w:val="none" w:sz="0" w:space="0" w:color="auto"/>
          </w:divBdr>
        </w:div>
      </w:divsChild>
    </w:div>
    <w:div w:id="1814105563">
      <w:bodyDiv w:val="1"/>
      <w:marLeft w:val="0"/>
      <w:marRight w:val="0"/>
      <w:marTop w:val="0"/>
      <w:marBottom w:val="0"/>
      <w:divBdr>
        <w:top w:val="none" w:sz="0" w:space="0" w:color="auto"/>
        <w:left w:val="none" w:sz="0" w:space="0" w:color="auto"/>
        <w:bottom w:val="none" w:sz="0" w:space="0" w:color="auto"/>
        <w:right w:val="none" w:sz="0" w:space="0" w:color="auto"/>
      </w:divBdr>
    </w:div>
    <w:div w:id="2032992305">
      <w:bodyDiv w:val="1"/>
      <w:marLeft w:val="0"/>
      <w:marRight w:val="0"/>
      <w:marTop w:val="0"/>
      <w:marBottom w:val="0"/>
      <w:divBdr>
        <w:top w:val="none" w:sz="0" w:space="0" w:color="auto"/>
        <w:left w:val="none" w:sz="0" w:space="0" w:color="auto"/>
        <w:bottom w:val="none" w:sz="0" w:space="0" w:color="auto"/>
        <w:right w:val="none" w:sz="0" w:space="0" w:color="auto"/>
      </w:divBdr>
    </w:div>
    <w:div w:id="2035567399">
      <w:bodyDiv w:val="1"/>
      <w:marLeft w:val="0"/>
      <w:marRight w:val="0"/>
      <w:marTop w:val="0"/>
      <w:marBottom w:val="0"/>
      <w:divBdr>
        <w:top w:val="none" w:sz="0" w:space="0" w:color="auto"/>
        <w:left w:val="none" w:sz="0" w:space="0" w:color="auto"/>
        <w:bottom w:val="none" w:sz="0" w:space="0" w:color="auto"/>
        <w:right w:val="none" w:sz="0" w:space="0" w:color="auto"/>
      </w:divBdr>
    </w:div>
    <w:div w:id="20410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BA61A-9FEC-4C72-8C8C-7A06D4AE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5040</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2021-06-25T09:55:00Z</cp:lastPrinted>
  <dcterms:created xsi:type="dcterms:W3CDTF">2021-10-29T09:40:00Z</dcterms:created>
  <dcterms:modified xsi:type="dcterms:W3CDTF">2021-10-29T09:40:00Z</dcterms:modified>
</cp:coreProperties>
</file>