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81" w:rsidRDefault="00404208" w:rsidP="00864181">
      <w:r w:rsidRPr="00404208">
        <w:rPr>
          <w:rFonts w:cstheme="minorHAnsi"/>
          <w:noProof/>
          <w:lang w:eastAsia="el-GR"/>
        </w:rPr>
        <w:pict>
          <v:rect id="Rectangle 7" o:spid="_x0000_s2050" style="position:absolute;margin-left:739.8pt;margin-top:.75pt;width:415.5pt;height:42pt;z-index:251659264;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" filled="f" stroked="f">
            <v:textbox>
              <w:txbxContent>
                <w:p w:rsidR="00C242E6" w:rsidRPr="00012282" w:rsidRDefault="00C242E6" w:rsidP="00012282">
                  <w:pPr>
                    <w:spacing w:after="0"/>
                    <w:jc w:val="center"/>
                    <w:rPr>
                      <w:rFonts w:ascii="Calibri" w:hAnsi="Calibri"/>
                      <w:b/>
                      <w:bCs/>
                      <w:color w:val="00B050"/>
                      <w:kern w:val="24"/>
                    </w:rPr>
                  </w:pPr>
                  <w:r>
                    <w:rPr>
                      <w:rFonts w:ascii="Calibri" w:hAnsi="Calibri"/>
                      <w:b/>
                      <w:bCs/>
                      <w:color w:val="1F3864" w:themeColor="accent1" w:themeShade="80"/>
                      <w:kern w:val="24"/>
                    </w:rPr>
                    <w:t xml:space="preserve">Βιέννη </w:t>
                  </w:r>
                  <w:r w:rsidR="00012282">
                    <w:rPr>
                      <w:rFonts w:ascii="Calibri" w:hAnsi="Calibri"/>
                      <w:b/>
                      <w:bCs/>
                      <w:color w:val="1F3864" w:themeColor="accent1" w:themeShade="80"/>
                      <w:kern w:val="24"/>
                    </w:rPr>
                    <w:t>5</w:t>
                  </w:r>
                  <w:r w:rsidRPr="00B87284">
                    <w:rPr>
                      <w:rFonts w:ascii="Calibri" w:hAnsi="Calibri"/>
                      <w:b/>
                      <w:bCs/>
                      <w:color w:val="1F3864" w:themeColor="accent1" w:themeShade="80"/>
                      <w:kern w:val="24"/>
                    </w:rPr>
                    <w:t xml:space="preserve"> </w:t>
                  </w:r>
                  <w:r>
                    <w:rPr>
                      <w:rFonts w:ascii="Calibri" w:hAnsi="Calibri"/>
                      <w:b/>
                      <w:bCs/>
                      <w:color w:val="1F3864" w:themeColor="accent1" w:themeShade="80"/>
                      <w:kern w:val="24"/>
                    </w:rPr>
                    <w:t xml:space="preserve">Ημέρες </w:t>
                  </w:r>
                  <w:r w:rsidR="00023A9E">
                    <w:rPr>
                      <w:rFonts w:ascii="Calibri" w:hAnsi="Calibri"/>
                      <w:b/>
                      <w:bCs/>
                      <w:color w:val="1F3864" w:themeColor="accent1" w:themeShade="80"/>
                      <w:kern w:val="24"/>
                    </w:rPr>
                    <w:t xml:space="preserve">| </w:t>
                  </w:r>
                  <w:r w:rsidR="00023A9E">
                    <w:rPr>
                      <w:rFonts w:ascii="Calibri" w:hAnsi="Calibri"/>
                      <w:b/>
                      <w:bCs/>
                      <w:color w:val="00B050"/>
                      <w:kern w:val="24"/>
                    </w:rPr>
                    <w:t>Αναλυτικό Πρόγραμμα</w:t>
                  </w:r>
                </w:p>
                <w:p w:rsidR="00023A9E" w:rsidRPr="00737149" w:rsidRDefault="00023A9E" w:rsidP="00023A9E">
                  <w:pPr>
                    <w:spacing w:after="0"/>
                    <w:jc w:val="center"/>
                    <w:rPr>
                      <w:rFonts w:cstheme="minorHAnsi"/>
                      <w:b/>
                      <w:bCs/>
                      <w:color w:val="7030A0"/>
                      <w:kern w:val="24"/>
                    </w:rPr>
                  </w:pPr>
                </w:p>
                <w:p w:rsidR="00023A9E" w:rsidRDefault="00023A9E" w:rsidP="00023A9E">
                  <w:pPr>
                    <w:spacing w:after="0"/>
                    <w:jc w:val="center"/>
                  </w:pPr>
                </w:p>
              </w:txbxContent>
            </v:textbox>
            <w10:wrap anchorx="margin"/>
          </v:rect>
        </w:pict>
      </w:r>
    </w:p>
    <w:p w:rsidR="00023A9E" w:rsidRPr="00886D3E" w:rsidRDefault="00023A9E" w:rsidP="00023A9E">
      <w:pPr>
        <w:spacing w:after="0" w:line="276" w:lineRule="auto"/>
        <w:rPr>
          <w:rFonts w:ascii="Calibri" w:eastAsia="Calibri" w:hAnsi="Calibri" w:cs="Calibri"/>
          <w:color w:val="000000"/>
          <w:sz w:val="24"/>
          <w:szCs w:val="28"/>
          <w:lang w:val="en-US"/>
        </w:rPr>
      </w:pPr>
    </w:p>
    <w:p w:rsidR="00023A9E" w:rsidRDefault="00023A9E" w:rsidP="00023A9E">
      <w:pPr>
        <w:spacing w:after="0" w:line="276" w:lineRule="auto"/>
        <w:rPr>
          <w:rFonts w:ascii="Calibri" w:eastAsia="Calibri" w:hAnsi="Calibri" w:cs="Calibri"/>
          <w:b/>
          <w:bCs/>
          <w:color w:val="000000"/>
          <w:sz w:val="24"/>
          <w:szCs w:val="28"/>
        </w:rPr>
      </w:pPr>
    </w:p>
    <w:p w:rsidR="00023A9E" w:rsidRPr="003E14E3" w:rsidRDefault="00023A9E" w:rsidP="00023A9E">
      <w:pPr>
        <w:spacing w:after="0" w:line="276" w:lineRule="auto"/>
        <w:rPr>
          <w:rFonts w:ascii="Calibri" w:eastAsia="Calibri" w:hAnsi="Calibri" w:cs="Calibri"/>
          <w:b/>
          <w:bCs/>
          <w:color w:val="000000"/>
          <w:sz w:val="24"/>
          <w:szCs w:val="28"/>
        </w:rPr>
      </w:pPr>
      <w:r w:rsidRPr="00023A9E">
        <w:rPr>
          <w:rFonts w:ascii="Calibri" w:eastAsia="Calibri" w:hAnsi="Calibri" w:cs="Calibri"/>
          <w:b/>
          <w:bCs/>
          <w:color w:val="000000"/>
          <w:sz w:val="24"/>
          <w:szCs w:val="28"/>
        </w:rPr>
        <w:t>1η  ΗΜΕΡΑ: ΑΘΗΝΑ</w:t>
      </w:r>
      <w:r w:rsidR="00C242E6">
        <w:rPr>
          <w:rFonts w:ascii="Calibri" w:eastAsia="Calibri" w:hAnsi="Calibri" w:cs="Calibri"/>
          <w:b/>
          <w:bCs/>
          <w:color w:val="000000"/>
          <w:sz w:val="24"/>
          <w:szCs w:val="28"/>
        </w:rPr>
        <w:t>-ΒΙΕΝΝΗ</w:t>
      </w:r>
      <w:r w:rsidRPr="00023A9E">
        <w:rPr>
          <w:rFonts w:ascii="Calibri" w:eastAsia="Calibri" w:hAnsi="Calibri" w:cs="Calibri"/>
          <w:b/>
          <w:bCs/>
          <w:color w:val="000000"/>
          <w:sz w:val="24"/>
          <w:szCs w:val="28"/>
        </w:rPr>
        <w:t xml:space="preserve"> </w:t>
      </w:r>
    </w:p>
    <w:p w:rsidR="00C242E6" w:rsidRPr="001D5640" w:rsidRDefault="003E14E3" w:rsidP="00C242E6">
      <w:pPr>
        <w:spacing w:after="0" w:line="240" w:lineRule="auto"/>
        <w:jc w:val="both"/>
        <w:rPr>
          <w:rFonts w:cstheme="minorHAnsi"/>
          <w:noProof/>
          <w:lang w:eastAsia="el-GR"/>
        </w:rPr>
      </w:pPr>
      <w:r w:rsidRPr="001D5640">
        <w:rPr>
          <w:rFonts w:cstheme="minorHAnsi"/>
        </w:rPr>
        <w:t>Συγκέντρωση στο αεροδρόμιο και πτήση για την αρχοντική πρωτεύουσα της Αυστρίας την Βιέννη.</w:t>
      </w:r>
      <w:r w:rsidRPr="001D5640">
        <w:rPr>
          <w:rFonts w:cstheme="minorHAnsi"/>
          <w:noProof/>
          <w:lang w:eastAsia="el-GR"/>
        </w:rPr>
        <w:t>.</w:t>
      </w:r>
      <w:r w:rsidR="00E60C7B" w:rsidRPr="00E60C7B">
        <w:rPr>
          <w:rFonts w:cstheme="minorHAnsi"/>
          <w:noProof/>
          <w:lang w:eastAsia="el-GR"/>
        </w:rPr>
        <w:t xml:space="preserve"> </w:t>
      </w:r>
      <w:r w:rsidRPr="001D5640">
        <w:rPr>
          <w:rFonts w:cstheme="minorHAnsi"/>
          <w:noProof/>
          <w:lang w:eastAsia="el-GR"/>
        </w:rPr>
        <w:t>Μεταφορά στο ξενοδοχείο</w:t>
      </w:r>
      <w:r w:rsidR="00E60C7B" w:rsidRPr="00E60C7B">
        <w:rPr>
          <w:rFonts w:cstheme="minorHAnsi"/>
          <w:noProof/>
          <w:lang w:eastAsia="el-GR"/>
        </w:rPr>
        <w:t xml:space="preserve"> </w:t>
      </w:r>
      <w:r w:rsidR="00E60C7B">
        <w:rPr>
          <w:rFonts w:cstheme="minorHAnsi"/>
          <w:noProof/>
          <w:lang w:eastAsia="el-GR"/>
        </w:rPr>
        <w:t>και παραλαβή δωματίων</w:t>
      </w:r>
      <w:r w:rsidR="00E60C7B" w:rsidRPr="00E60C7B">
        <w:rPr>
          <w:rFonts w:cstheme="minorHAnsi"/>
          <w:noProof/>
          <w:lang w:eastAsia="el-GR"/>
        </w:rPr>
        <w:t xml:space="preserve"> </w:t>
      </w:r>
      <w:r w:rsidR="007E0CA3" w:rsidRPr="001D5640">
        <w:rPr>
          <w:rFonts w:cstheme="minorHAnsi"/>
          <w:noProof/>
          <w:lang w:eastAsia="el-GR"/>
        </w:rPr>
        <w:t>.</w:t>
      </w:r>
      <w:r w:rsidRPr="001D5640">
        <w:rPr>
          <w:rFonts w:cstheme="minorHAnsi"/>
          <w:noProof/>
          <w:lang w:eastAsia="el-GR"/>
        </w:rPr>
        <w:t xml:space="preserve"> Το βράδυ  σας προτείνουμε μια βόλτα</w:t>
      </w:r>
      <w:r w:rsidR="00E60C7B">
        <w:rPr>
          <w:rFonts w:cstheme="minorHAnsi"/>
          <w:noProof/>
          <w:lang w:eastAsia="el-GR"/>
        </w:rPr>
        <w:t xml:space="preserve"> με τον συνοδό σας για να χαρείτε την</w:t>
      </w:r>
      <w:r w:rsidRPr="001D5640">
        <w:rPr>
          <w:rFonts w:cstheme="minorHAnsi"/>
          <w:noProof/>
          <w:lang w:eastAsia="el-GR"/>
        </w:rPr>
        <w:t xml:space="preserve"> φωταγωγημένη πόλη</w:t>
      </w:r>
      <w:r w:rsidR="00C96A08" w:rsidRPr="001D5640">
        <w:rPr>
          <w:rFonts w:cstheme="minorHAnsi"/>
          <w:noProof/>
          <w:lang w:eastAsia="el-GR"/>
        </w:rPr>
        <w:t>. Θ</w:t>
      </w:r>
      <w:r w:rsidRPr="001D5640">
        <w:rPr>
          <w:rFonts w:cstheme="minorHAnsi"/>
          <w:noProof/>
          <w:lang w:eastAsia="el-GR"/>
        </w:rPr>
        <w:t>α</w:t>
      </w:r>
      <w:r w:rsidR="00E60C7B">
        <w:rPr>
          <w:rFonts w:cstheme="minorHAnsi"/>
          <w:noProof/>
          <w:lang w:eastAsia="el-GR"/>
        </w:rPr>
        <w:t xml:space="preserve"> γνωρίσετε το ιστορικό κέντρο και </w:t>
      </w:r>
      <w:r w:rsidRPr="001D5640">
        <w:rPr>
          <w:rFonts w:cstheme="minorHAnsi"/>
          <w:noProof/>
          <w:lang w:eastAsia="el-GR"/>
        </w:rPr>
        <w:t xml:space="preserve"> </w:t>
      </w:r>
      <w:r w:rsidR="00E60C7B">
        <w:rPr>
          <w:rFonts w:cstheme="minorHAnsi"/>
          <w:noProof/>
          <w:lang w:eastAsia="el-GR"/>
        </w:rPr>
        <w:t>δείτε</w:t>
      </w:r>
      <w:r w:rsidRPr="001D5640">
        <w:rPr>
          <w:rFonts w:cstheme="minorHAnsi"/>
          <w:noProof/>
          <w:lang w:eastAsia="el-GR"/>
        </w:rPr>
        <w:t xml:space="preserve"> </w:t>
      </w:r>
      <w:r w:rsidR="00E60C7B">
        <w:rPr>
          <w:rFonts w:cstheme="minorHAnsi"/>
          <w:noProof/>
          <w:lang w:eastAsia="el-GR"/>
        </w:rPr>
        <w:t xml:space="preserve">και </w:t>
      </w:r>
      <w:r w:rsidRPr="001D5640">
        <w:rPr>
          <w:rFonts w:cstheme="minorHAnsi"/>
          <w:noProof/>
          <w:lang w:eastAsia="el-GR"/>
        </w:rPr>
        <w:t>την παλιά ελληνική συνοικία, όπου βρίσκονται τα όμορφα εστιατόρια της περιοχής για καλό φαγητό, εκεί όπου σύχναζαν οι Έλληνες έμποροι τον 19ο αιώνα.</w:t>
      </w:r>
    </w:p>
    <w:p w:rsidR="003E14E3" w:rsidRDefault="003E14E3" w:rsidP="00C242E6">
      <w:pPr>
        <w:spacing w:after="0" w:line="240" w:lineRule="auto"/>
        <w:jc w:val="both"/>
        <w:rPr>
          <w:rFonts w:ascii="Calibri" w:eastAsia="Calibri" w:hAnsi="Calibri" w:cs="Calibri"/>
          <w:b/>
          <w:bCs/>
          <w:color w:val="000000"/>
          <w:sz w:val="24"/>
          <w:szCs w:val="24"/>
        </w:rPr>
      </w:pPr>
    </w:p>
    <w:p w:rsidR="00C242E6" w:rsidRPr="00B53D79" w:rsidRDefault="00023A9E" w:rsidP="00C242E6">
      <w:pPr>
        <w:spacing w:after="0" w:line="240" w:lineRule="auto"/>
        <w:jc w:val="both"/>
        <w:rPr>
          <w:rFonts w:cstheme="minorHAnsi"/>
          <w:b/>
          <w:sz w:val="20"/>
          <w:szCs w:val="20"/>
        </w:rPr>
      </w:pPr>
      <w:r w:rsidRPr="00023A9E">
        <w:rPr>
          <w:rFonts w:ascii="Calibri" w:eastAsia="Calibri" w:hAnsi="Calibri" w:cs="Calibri"/>
          <w:b/>
          <w:bCs/>
          <w:color w:val="000000"/>
          <w:sz w:val="24"/>
          <w:szCs w:val="24"/>
        </w:rPr>
        <w:t>2η  ΗΜΕΡΑ:</w:t>
      </w:r>
      <w:r w:rsidRPr="00023A9E">
        <w:rPr>
          <w:rFonts w:ascii="Calibri" w:eastAsia="Calibri" w:hAnsi="Calibri" w:cs="Calibri"/>
          <w:b/>
          <w:bCs/>
          <w:color w:val="000000"/>
          <w:sz w:val="24"/>
          <w:szCs w:val="28"/>
        </w:rPr>
        <w:t xml:space="preserve"> </w:t>
      </w:r>
      <w:r w:rsidR="00C242E6" w:rsidRPr="00C242E6">
        <w:rPr>
          <w:rFonts w:cstheme="minorHAnsi"/>
          <w:b/>
          <w:sz w:val="24"/>
          <w:szCs w:val="24"/>
        </w:rPr>
        <w:t>ΒΙΕΝΝΗ-</w:t>
      </w:r>
      <w:r w:rsidR="003E14E3">
        <w:rPr>
          <w:rFonts w:cstheme="minorHAnsi"/>
          <w:b/>
          <w:sz w:val="24"/>
          <w:szCs w:val="24"/>
        </w:rPr>
        <w:t>ΞΕΝΑΓΗΣΗ ΠΟΛΗΣ</w:t>
      </w:r>
    </w:p>
    <w:p w:rsidR="00023A9E" w:rsidRPr="001D5640" w:rsidRDefault="003E14E3" w:rsidP="00023A9E">
      <w:pPr>
        <w:spacing w:after="0" w:line="276" w:lineRule="auto"/>
        <w:jc w:val="both"/>
        <w:rPr>
          <w:rFonts w:cstheme="minorHAnsi"/>
        </w:rPr>
      </w:pPr>
      <w:r w:rsidRPr="001D5640">
        <w:rPr>
          <w:rFonts w:cstheme="minorHAnsi"/>
          <w:noProof/>
          <w:lang w:eastAsia="el-GR"/>
        </w:rPr>
        <w:t xml:space="preserve">Πρωινό και </w:t>
      </w:r>
      <w:r w:rsidRPr="001D5640">
        <w:rPr>
          <w:rFonts w:cstheme="minorHAnsi"/>
        </w:rPr>
        <w:t xml:space="preserve">αναχώρηση για την ξενάγηση στο Ανάκτορο Σένμπρουν. Θα επισκεφθούμε τα θερινά ανάκτορα της </w:t>
      </w:r>
      <w:r w:rsidR="002E4A5E" w:rsidRPr="001D5640">
        <w:rPr>
          <w:rFonts w:cstheme="minorHAnsi"/>
        </w:rPr>
        <w:t>Μαρίας</w:t>
      </w:r>
      <w:r w:rsidRPr="001D5640">
        <w:rPr>
          <w:rFonts w:cstheme="minorHAnsi"/>
        </w:rPr>
        <w:t xml:space="preserve"> Θηρεσίας, που θεωρούνται ισάξια των </w:t>
      </w:r>
      <w:r w:rsidR="000167AE" w:rsidRPr="001D5640">
        <w:rPr>
          <w:rFonts w:cstheme="minorHAnsi"/>
        </w:rPr>
        <w:t>Βερσαλλιών</w:t>
      </w:r>
      <w:r w:rsidRPr="001D5640">
        <w:rPr>
          <w:rFonts w:cstheme="minorHAnsi"/>
        </w:rPr>
        <w:t xml:space="preserve">. Στη συνέχεια θα περιηγηθούμε </w:t>
      </w:r>
      <w:r w:rsidR="00A37979" w:rsidRPr="001D5640">
        <w:rPr>
          <w:rFonts w:cstheme="minorHAnsi"/>
        </w:rPr>
        <w:t>σ</w:t>
      </w:r>
      <w:r w:rsidRPr="001D5640">
        <w:rPr>
          <w:rFonts w:cstheme="minorHAnsi"/>
        </w:rPr>
        <w:t xml:space="preserve">την περίφημη λεωφόρο του Pινγκ, όπου θα θαυμάσουμε τα πιο σημαντικά αξιοθέατα της </w:t>
      </w:r>
      <w:r w:rsidR="002E4A5E" w:rsidRPr="001D5640">
        <w:rPr>
          <w:rFonts w:cstheme="minorHAnsi"/>
        </w:rPr>
        <w:t>Βιέννης</w:t>
      </w:r>
      <w:r w:rsidRPr="001D5640">
        <w:rPr>
          <w:rFonts w:cstheme="minorHAnsi"/>
        </w:rPr>
        <w:t xml:space="preserve">, όπως το Δημοτικό Πάρκο, την Όπερα, το τετράγωνο των </w:t>
      </w:r>
      <w:r w:rsidR="002E4A5E" w:rsidRPr="001D5640">
        <w:rPr>
          <w:rFonts w:cstheme="minorHAnsi"/>
        </w:rPr>
        <w:t>Μουσείων</w:t>
      </w:r>
      <w:r w:rsidRPr="001D5640">
        <w:rPr>
          <w:rFonts w:cstheme="minorHAnsi"/>
        </w:rPr>
        <w:t xml:space="preserve">, την πύλη του Φραγκίσκου </w:t>
      </w:r>
      <w:r w:rsidR="002E4A5E" w:rsidRPr="001D5640">
        <w:rPr>
          <w:rFonts w:cstheme="minorHAnsi"/>
        </w:rPr>
        <w:t>Ιωσήφ</w:t>
      </w:r>
      <w:r w:rsidRPr="001D5640">
        <w:rPr>
          <w:rFonts w:cstheme="minorHAnsi"/>
        </w:rPr>
        <w:t xml:space="preserve">, το </w:t>
      </w:r>
      <w:r w:rsidR="002E4A5E" w:rsidRPr="001D5640">
        <w:rPr>
          <w:rFonts w:cstheme="minorHAnsi"/>
        </w:rPr>
        <w:t>Κοινοβούλιο</w:t>
      </w:r>
      <w:r w:rsidRPr="001D5640">
        <w:rPr>
          <w:rFonts w:cstheme="minorHAnsi"/>
        </w:rPr>
        <w:t xml:space="preserve">, το Δημαρχείο, το παλιό </w:t>
      </w:r>
      <w:r w:rsidR="000167AE" w:rsidRPr="001D5640">
        <w:rPr>
          <w:rFonts w:cstheme="minorHAnsi"/>
        </w:rPr>
        <w:t>Αυτοκρατορικό</w:t>
      </w:r>
      <w:r w:rsidRPr="001D5640">
        <w:rPr>
          <w:rFonts w:cstheme="minorHAnsi"/>
        </w:rPr>
        <w:t xml:space="preserve"> Θέατρο, το Πανεπιστήμιο και την </w:t>
      </w:r>
      <w:r w:rsidR="002E4A5E" w:rsidRPr="001D5640">
        <w:rPr>
          <w:rFonts w:cstheme="minorHAnsi"/>
        </w:rPr>
        <w:t>Εκκλησία</w:t>
      </w:r>
      <w:r w:rsidRPr="001D5640">
        <w:rPr>
          <w:rFonts w:cstheme="minorHAnsi"/>
        </w:rPr>
        <w:t xml:space="preserve"> του Tάμματος, τη Φωτίφ Kίρχε. Στη συνέχεια θα καταλήξουμε στον καθεδρικό ναό του Aγ. Στεφάνου και θα περιδιαβούμε στην ιστορική συνοικία της ελληνικής παροικίας. Ελεύθερος χρόνος για να περπατήσετε στην Κέρντερστράσσε, να απολαύσετε ένα Βιεννέζικο καφέ στο Café Motzart ή μια ζεστή σοκολάτα στο γνωστό Sacher, ένα από τα πιο παλιά και διάσημα ζαχαροπλαστεία της πόλης. </w:t>
      </w:r>
    </w:p>
    <w:p w:rsidR="003E14E3" w:rsidRPr="001D5640" w:rsidRDefault="003E14E3" w:rsidP="00023A9E">
      <w:pPr>
        <w:spacing w:after="0" w:line="276" w:lineRule="auto"/>
        <w:jc w:val="both"/>
        <w:rPr>
          <w:rFonts w:ascii="Calibri" w:eastAsia="Calibri" w:hAnsi="Calibri" w:cs="Calibri"/>
        </w:rPr>
      </w:pPr>
    </w:p>
    <w:p w:rsidR="00C242E6" w:rsidRPr="001A1D79" w:rsidRDefault="00023A9E" w:rsidP="00C242E6">
      <w:pPr>
        <w:spacing w:after="0" w:line="240" w:lineRule="auto"/>
        <w:jc w:val="both"/>
        <w:rPr>
          <w:rFonts w:cstheme="minorHAnsi"/>
          <w:b/>
          <w:sz w:val="24"/>
          <w:szCs w:val="24"/>
        </w:rPr>
      </w:pPr>
      <w:r w:rsidRPr="00023A9E">
        <w:rPr>
          <w:rFonts w:ascii="Calibri" w:eastAsia="Calibri" w:hAnsi="Calibri" w:cs="Calibri"/>
          <w:b/>
          <w:bCs/>
          <w:color w:val="000000"/>
          <w:sz w:val="24"/>
          <w:szCs w:val="28"/>
        </w:rPr>
        <w:t xml:space="preserve">3η  ΗΜΕΡΑ: </w:t>
      </w:r>
      <w:r w:rsidR="00C242E6" w:rsidRPr="00C242E6">
        <w:rPr>
          <w:rFonts w:cstheme="minorHAnsi"/>
          <w:b/>
          <w:sz w:val="24"/>
          <w:szCs w:val="24"/>
        </w:rPr>
        <w:t>ΒΙΕΝΝΗ-</w:t>
      </w:r>
      <w:r w:rsidR="004D2347">
        <w:rPr>
          <w:rFonts w:cstheme="minorHAnsi"/>
          <w:b/>
          <w:sz w:val="24"/>
          <w:szCs w:val="24"/>
        </w:rPr>
        <w:t>ΠΡΟΑΙΡΕΤΙΚΗ ΟΛΗΜΕΡΗ ΕΚΔΡΟΜΗ ΣΤΟ</w:t>
      </w:r>
      <w:r w:rsidR="00E85D6B" w:rsidRPr="00E85D6B">
        <w:rPr>
          <w:rFonts w:cstheme="minorHAnsi"/>
          <w:b/>
          <w:sz w:val="24"/>
          <w:szCs w:val="24"/>
        </w:rPr>
        <w:t xml:space="preserve"> </w:t>
      </w:r>
      <w:r w:rsidR="00C242E6" w:rsidRPr="00C242E6">
        <w:rPr>
          <w:rFonts w:cstheme="minorHAnsi"/>
          <w:b/>
          <w:sz w:val="24"/>
          <w:szCs w:val="24"/>
        </w:rPr>
        <w:t>ΣΑΛΤΣΜΠΟΥΡΓΚ</w:t>
      </w:r>
    </w:p>
    <w:p w:rsidR="00012282" w:rsidRPr="00886D3E" w:rsidRDefault="003E14E3" w:rsidP="00886D3E">
      <w:pPr>
        <w:spacing w:after="0" w:line="276" w:lineRule="auto"/>
        <w:jc w:val="both"/>
        <w:rPr>
          <w:rFonts w:cstheme="minorHAnsi"/>
          <w:lang w:val="en-US"/>
        </w:rPr>
      </w:pPr>
      <w:r w:rsidRPr="001D5640">
        <w:rPr>
          <w:rFonts w:cstheme="minorHAnsi"/>
        </w:rPr>
        <w:t>Πρόγευμα και αναχώρηση για την ημερήσια προαιρετική εκδρομή στο μαγευτικό Σάλτσμπουργκ, τη γενέτειρα πόλη του Μότσαρτ. Μετά από μία θαυμάσια διαδρομή, τμήμα της οποίας διέρχεται από την εντυπωσιακή περιοχή των Λιμνών της Salzkammergut, θα φτάσουμε στο γραφικό Σάλτσμπουργκ. Εδώ θα περάσουμε από τους κήπους του ανακτόρου Μίραμπελ και τον ποταμό Salzach. Διασχίζοντας τα σοκάκια της πόλης θα επισκεφτούμε  το σπίτι του Μότσαρτ. Κατόπιν θα περιηγηθούμε στο Δημαρχείο, τον Καθεδρικό Ναό της πόλης και το Αβαείο του Αγ. Πέτρου. Χρόνος ελεύθερος για καφέ και βόλτα στα γραφικά δρομάκια του ιστορικού κέντρου με τις μεσαιωνικές καμάρες και τις περίτεχνες προσόψεις. Όσοι επιθυμούν μπορούν να ανέβουν (με το τρενάκι) στο μεσαιωνικό κάστρο Hohensalzburg, που αποτελεί το βασικότερο αξιοθέατο της πόλης. Πρόκειται για το μεγαλύτερο και καλύτερα συντηρημένο κάστρο της κεντρικής Ευρώπης του 11ου αιώνα. Είναι το σήμα κατατεθέν της πόλης και φαίνεται κυριολεκτικά από παντού, εφόσον είναι χτισμένο στα 119 μέτρα, απ΄όπου και μπορείτε να θαυμάσετε την πόλη από ψηλά, το ποτάμι που τη διασχίζει και την ευρύτερη περιοχή των Άλπεων, με τις χιονισμένες κορυφές. Μαγευτική η εικόνα! Το βράδυ επιστροφή στη Βιέννη</w:t>
      </w:r>
      <w:r w:rsidR="007E0CA3" w:rsidRPr="001D5640">
        <w:rPr>
          <w:rFonts w:cstheme="minorHAnsi"/>
        </w:rPr>
        <w:t>.</w:t>
      </w:r>
    </w:p>
    <w:p w:rsidR="00E60C7B" w:rsidRPr="00023A9E" w:rsidRDefault="00E60C7B" w:rsidP="00023A9E">
      <w:pPr>
        <w:spacing w:after="0" w:line="276" w:lineRule="auto"/>
        <w:rPr>
          <w:rFonts w:ascii="Calibri" w:eastAsia="Calibri" w:hAnsi="Calibri" w:cs="Calibri"/>
          <w:color w:val="000000"/>
          <w:sz w:val="24"/>
          <w:szCs w:val="24"/>
        </w:rPr>
      </w:pPr>
    </w:p>
    <w:p w:rsidR="00023A9E" w:rsidRDefault="00023A9E" w:rsidP="00023A9E">
      <w:pPr>
        <w:spacing w:after="0" w:line="276" w:lineRule="auto"/>
        <w:rPr>
          <w:rFonts w:cstheme="minorHAnsi"/>
          <w:b/>
          <w:sz w:val="24"/>
          <w:szCs w:val="24"/>
        </w:rPr>
      </w:pPr>
      <w:r w:rsidRPr="00023A9E">
        <w:rPr>
          <w:rFonts w:ascii="Calibri" w:eastAsia="Calibri" w:hAnsi="Calibri" w:cs="Calibri"/>
          <w:b/>
          <w:bCs/>
          <w:color w:val="000000"/>
          <w:sz w:val="24"/>
          <w:szCs w:val="28"/>
        </w:rPr>
        <w:t xml:space="preserve">4η  ΗΜΕΡΑ: </w:t>
      </w:r>
      <w:r w:rsidR="00E60C7B" w:rsidRPr="003E14E3">
        <w:rPr>
          <w:rFonts w:cstheme="minorHAnsi"/>
          <w:b/>
          <w:sz w:val="24"/>
          <w:szCs w:val="24"/>
        </w:rPr>
        <w:t>ΒΙΕΝΝΗ-ΒΙΕΝΝΕΖΙΚΑ ΔΑΣΗ-ΜΑΓΙΕΡΛΙΝΓΚ-ΜΠΑΝΤΕΝ</w:t>
      </w:r>
    </w:p>
    <w:p w:rsidR="00E60C7B" w:rsidRDefault="00E60C7B" w:rsidP="00E60C7B">
      <w:pPr>
        <w:spacing w:after="0" w:line="240" w:lineRule="auto"/>
        <w:jc w:val="both"/>
        <w:rPr>
          <w:rFonts w:cstheme="minorHAnsi"/>
        </w:rPr>
      </w:pPr>
      <w:r w:rsidRPr="001D5640">
        <w:rPr>
          <w:rFonts w:cstheme="minorHAnsi"/>
        </w:rPr>
        <w:t xml:space="preserve">Πρωινό στο ξενοδοχείο μας και  στη συνέχεια αναχωρούμε για τα περίχωρα της Βιέννης, τα περίφημα Βιεννέζικα Δάση. Πρώτα θα επισκεφθούμε το μοναστήρι του Τιμίου Σταυρού το Xαϊλιγκενκρόιτς. Κατόπιν στην τοποθεσία Mάγιερλινγκ, θα δούμε το άλλοτε κυνηγετικό </w:t>
      </w:r>
      <w:r w:rsidRPr="001D5640">
        <w:rPr>
          <w:rFonts w:cstheme="minorHAnsi"/>
        </w:rPr>
        <w:lastRenderedPageBreak/>
        <w:t>περίπτερο των Αψβούργων, γνωστό από τη θλιβερή ιστορία της αυτοκτονίας του πρίγκιπα Ροδόλφου, τελευταίου διάδοχου του Θρόνου και της Μαρίας Bετσέρα και τέλος θα κλείσουμε την εκδρομή μας με επίσκεψη και γνωριμία της γνωστής λουτρόπολης Mπάντεν. Χρόνος  ελεύθερος.</w:t>
      </w:r>
      <w:r>
        <w:rPr>
          <w:rFonts w:cstheme="minorHAnsi"/>
        </w:rPr>
        <w:t xml:space="preserve"> Επιστροφή στην Βιέννη .Το απόγευμα </w:t>
      </w:r>
      <w:r w:rsidRPr="001D5640">
        <w:rPr>
          <w:rFonts w:cstheme="minorHAnsi"/>
        </w:rPr>
        <w:t>μπορείτε να</w:t>
      </w:r>
      <w:r>
        <w:rPr>
          <w:rFonts w:cstheme="minorHAnsi"/>
        </w:rPr>
        <w:t xml:space="preserve"> το</w:t>
      </w:r>
      <w:r w:rsidRPr="001D5640">
        <w:rPr>
          <w:rFonts w:cstheme="minorHAnsi"/>
        </w:rPr>
        <w:t xml:space="preserve"> αξιοποιήσετε , δοκιμάζοντας την παραδοσιακή μηλόπιτα (apfelstrudel). Επίσης μπορείτε να ανέβετε στον Πύργο του Δούναβη με καταπληκτική θέα στην ευρύτερη περιοχή ή να νιώσετε παιδί στο ιστορικό Λούνα Παρκ Prater , με σήμα κατατεθέν την περίφημη  Ρόδα που επίσης προσφέρει απλόχερα την θέα στην πόλη.</w:t>
      </w:r>
    </w:p>
    <w:p w:rsidR="001A1D79" w:rsidRDefault="001A1D79" w:rsidP="001A1D79">
      <w:pPr>
        <w:spacing w:after="0" w:line="276" w:lineRule="auto"/>
        <w:rPr>
          <w:rFonts w:ascii="Calibri" w:eastAsia="Calibri" w:hAnsi="Calibri" w:cs="Calibri"/>
          <w:b/>
          <w:bCs/>
          <w:color w:val="000000"/>
          <w:sz w:val="24"/>
          <w:szCs w:val="28"/>
        </w:rPr>
      </w:pPr>
    </w:p>
    <w:p w:rsidR="001A1D79" w:rsidRPr="00023A9E" w:rsidRDefault="001A1D79" w:rsidP="001A1D79">
      <w:pPr>
        <w:spacing w:after="0" w:line="276" w:lineRule="auto"/>
        <w:rPr>
          <w:rFonts w:ascii="Calibri" w:eastAsia="Calibri" w:hAnsi="Calibri" w:cs="Calibri"/>
          <w:color w:val="002060"/>
          <w:sz w:val="24"/>
          <w:szCs w:val="28"/>
        </w:rPr>
      </w:pPr>
      <w:r>
        <w:rPr>
          <w:rFonts w:ascii="Calibri" w:eastAsia="Calibri" w:hAnsi="Calibri" w:cs="Calibri"/>
          <w:b/>
          <w:bCs/>
          <w:color w:val="000000"/>
          <w:sz w:val="24"/>
          <w:szCs w:val="28"/>
        </w:rPr>
        <w:t>5</w:t>
      </w:r>
      <w:r w:rsidRPr="00023A9E">
        <w:rPr>
          <w:rFonts w:ascii="Calibri" w:eastAsia="Calibri" w:hAnsi="Calibri" w:cs="Calibri"/>
          <w:b/>
          <w:bCs/>
          <w:color w:val="000000"/>
          <w:sz w:val="24"/>
          <w:szCs w:val="28"/>
        </w:rPr>
        <w:t xml:space="preserve">η  ΗΜΕΡΑ: </w:t>
      </w:r>
      <w:r w:rsidRPr="003E14E3">
        <w:rPr>
          <w:rFonts w:cstheme="minorHAnsi"/>
          <w:b/>
          <w:sz w:val="24"/>
          <w:szCs w:val="24"/>
        </w:rPr>
        <w:t>ΒΙΕΝΝΗ-</w:t>
      </w:r>
      <w:r w:rsidR="00E60C7B">
        <w:rPr>
          <w:rFonts w:cstheme="minorHAnsi"/>
          <w:b/>
          <w:sz w:val="24"/>
          <w:szCs w:val="24"/>
        </w:rPr>
        <w:t>ΠΤΗΣΗ ΓΙΑ ΤΗΝ ΑΘΗΝΑ</w:t>
      </w:r>
    </w:p>
    <w:p w:rsidR="001A1D79" w:rsidRDefault="001A1D79" w:rsidP="00E60C7B">
      <w:pPr>
        <w:spacing w:after="0" w:line="276" w:lineRule="auto"/>
        <w:jc w:val="both"/>
        <w:rPr>
          <w:rFonts w:cstheme="minorHAnsi"/>
        </w:rPr>
      </w:pPr>
      <w:r w:rsidRPr="001D5640">
        <w:rPr>
          <w:rFonts w:cstheme="minorHAnsi"/>
        </w:rPr>
        <w:t xml:space="preserve">Πρόγευμα και </w:t>
      </w:r>
      <w:r w:rsidR="00E60C7B">
        <w:rPr>
          <w:rFonts w:cstheme="minorHAnsi"/>
        </w:rPr>
        <w:t>αναχώρηση για το αεροδρόμιο της Βιέννης , για την πτήση της επιστροφής , γεμάτοι όμορφες αναμνήσεις από την υπέροχη αυτή πόλη.</w:t>
      </w:r>
    </w:p>
    <w:p w:rsidR="001A1D79" w:rsidRDefault="001A1D79" w:rsidP="00023A9E">
      <w:pPr>
        <w:jc w:val="both"/>
        <w:rPr>
          <w:rFonts w:asciiTheme="majorHAnsi" w:hAnsiTheme="majorHAnsi" w:cstheme="majorHAnsi"/>
          <w:b/>
          <w:color w:val="179D4A"/>
          <w:sz w:val="20"/>
          <w:szCs w:val="20"/>
        </w:rPr>
      </w:pPr>
    </w:p>
    <w:p w:rsidR="00023A9E" w:rsidRPr="00E9443F" w:rsidRDefault="00023A9E" w:rsidP="00023A9E">
      <w:pPr>
        <w:jc w:val="both"/>
        <w:rPr>
          <w:rFonts w:asciiTheme="majorHAnsi" w:hAnsiTheme="majorHAnsi" w:cstheme="majorHAnsi"/>
          <w:b/>
          <w:color w:val="C00000"/>
          <w:sz w:val="20"/>
          <w:szCs w:val="20"/>
        </w:rPr>
      </w:pPr>
      <w:r w:rsidRPr="00E9443F">
        <w:rPr>
          <w:rFonts w:asciiTheme="majorHAnsi" w:hAnsiTheme="majorHAnsi" w:cstheme="majorHAnsi"/>
          <w:b/>
          <w:color w:val="179D4A"/>
          <w:sz w:val="20"/>
          <w:szCs w:val="20"/>
        </w:rPr>
        <w:t>ΠΕΡΙΛΑΜΒΑΝΟΝΤΑΙ:</w:t>
      </w:r>
      <w:r w:rsidRPr="008D5FE3">
        <w:rPr>
          <w:rFonts w:asciiTheme="majorHAnsi" w:hAnsiTheme="majorHAnsi" w:cstheme="majorHAnsi"/>
          <w:b/>
          <w:color w:val="179D4A"/>
          <w:sz w:val="20"/>
          <w:szCs w:val="20"/>
        </w:rPr>
        <w:t xml:space="preserve"> </w:t>
      </w:r>
      <w:r w:rsidRPr="00E9443F">
        <w:rPr>
          <w:rFonts w:asciiTheme="majorHAnsi" w:hAnsiTheme="majorHAnsi" w:cstheme="majorHAnsi"/>
          <w:b/>
          <w:color w:val="C00000"/>
          <w:sz w:val="20"/>
          <w:szCs w:val="20"/>
        </w:rPr>
        <w:t xml:space="preserve"> </w:t>
      </w:r>
      <w:r w:rsidRPr="008D5FE3">
        <w:rPr>
          <w:rFonts w:asciiTheme="majorHAnsi" w:hAnsiTheme="majorHAnsi" w:cstheme="majorHAnsi"/>
          <w:b/>
          <w:color w:val="C00000"/>
          <w:sz w:val="20"/>
          <w:szCs w:val="20"/>
        </w:rPr>
        <w:t xml:space="preserve">                                                                              </w:t>
      </w:r>
      <w:r w:rsidRPr="00E9443F">
        <w:rPr>
          <w:rFonts w:asciiTheme="majorHAnsi" w:hAnsiTheme="majorHAnsi" w:cstheme="majorHAnsi"/>
          <w:b/>
          <w:color w:val="C00000"/>
          <w:sz w:val="20"/>
          <w:szCs w:val="20"/>
        </w:rPr>
        <w:t>ΔΕΝ ΠΕΡΙΛΑΜΒΑΝΟΝΤΑΙ:</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76"/>
        <w:gridCol w:w="4130"/>
      </w:tblGrid>
      <w:tr w:rsidR="00023A9E" w:rsidRPr="00B87284" w:rsidTr="00023A9E">
        <w:trPr>
          <w:trHeight w:val="740"/>
        </w:trPr>
        <w:tc>
          <w:tcPr>
            <w:tcW w:w="4176" w:type="dxa"/>
          </w:tcPr>
          <w:p w:rsidR="00C242E6" w:rsidRDefault="00C242E6" w:rsidP="006F38F6">
            <w:pPr>
              <w:pStyle w:val="a6"/>
              <w:numPr>
                <w:ilvl w:val="0"/>
                <w:numId w:val="1"/>
              </w:numPr>
              <w:spacing w:after="0" w:line="240" w:lineRule="auto"/>
              <w:ind w:right="163"/>
              <w:rPr>
                <w:rFonts w:cstheme="minorHAnsi"/>
                <w:sz w:val="20"/>
                <w:szCs w:val="20"/>
              </w:rPr>
            </w:pPr>
            <w:r w:rsidRPr="001D5640">
              <w:rPr>
                <w:rFonts w:cstheme="minorHAnsi"/>
                <w:sz w:val="20"/>
                <w:szCs w:val="20"/>
              </w:rPr>
              <w:t>Αεροπορικά εισιτήρια Αθήνα – Βιέννη – Αθήνα  με απευθείας πτήσεις της A</w:t>
            </w:r>
            <w:r w:rsidR="001A1D79">
              <w:rPr>
                <w:rFonts w:cstheme="minorHAnsi"/>
                <w:sz w:val="20"/>
                <w:szCs w:val="20"/>
                <w:lang w:val="en-US"/>
              </w:rPr>
              <w:t>ustrian</w:t>
            </w:r>
            <w:r w:rsidRPr="001D5640">
              <w:rPr>
                <w:rFonts w:cstheme="minorHAnsi"/>
                <w:sz w:val="20"/>
                <w:szCs w:val="20"/>
              </w:rPr>
              <w:t xml:space="preserve"> Airlines  </w:t>
            </w:r>
          </w:p>
          <w:p w:rsidR="00AB03C4" w:rsidRPr="001D5640" w:rsidRDefault="00AB03C4" w:rsidP="006F38F6">
            <w:pPr>
              <w:pStyle w:val="a6"/>
              <w:numPr>
                <w:ilvl w:val="0"/>
                <w:numId w:val="1"/>
              </w:numPr>
              <w:spacing w:after="0" w:line="240" w:lineRule="auto"/>
              <w:ind w:right="163"/>
              <w:rPr>
                <w:rFonts w:cstheme="minorHAnsi"/>
                <w:sz w:val="20"/>
                <w:szCs w:val="20"/>
              </w:rPr>
            </w:pPr>
            <w:r w:rsidRPr="005E2803">
              <w:t>1 αποσκευή 23 κιλών και μία χειραποσκευή έως 8 κιλά ανά επιβάτη</w:t>
            </w:r>
          </w:p>
          <w:p w:rsidR="00C242E6" w:rsidRPr="001D5640" w:rsidRDefault="00C242E6" w:rsidP="006F38F6">
            <w:pPr>
              <w:pStyle w:val="a6"/>
              <w:numPr>
                <w:ilvl w:val="0"/>
                <w:numId w:val="1"/>
              </w:numPr>
              <w:spacing w:after="0" w:line="240" w:lineRule="auto"/>
              <w:ind w:right="163"/>
              <w:rPr>
                <w:rFonts w:cstheme="minorHAnsi"/>
                <w:sz w:val="20"/>
                <w:szCs w:val="20"/>
              </w:rPr>
            </w:pPr>
            <w:r w:rsidRPr="001D5640">
              <w:rPr>
                <w:rFonts w:cstheme="minorHAnsi"/>
                <w:sz w:val="20"/>
                <w:szCs w:val="20"/>
              </w:rPr>
              <w:t>Διαμονή σε ξενοδοχεία  4*,5* της επιλογής σας με πρωινό σε μπουφέ</w:t>
            </w:r>
          </w:p>
          <w:p w:rsidR="00C242E6" w:rsidRPr="001D5640" w:rsidRDefault="00C242E6" w:rsidP="006F38F6">
            <w:pPr>
              <w:pStyle w:val="a6"/>
              <w:numPr>
                <w:ilvl w:val="0"/>
                <w:numId w:val="1"/>
              </w:numPr>
              <w:spacing w:after="0" w:line="240" w:lineRule="auto"/>
              <w:ind w:right="163"/>
              <w:rPr>
                <w:rFonts w:cstheme="minorHAnsi"/>
                <w:sz w:val="20"/>
                <w:szCs w:val="20"/>
              </w:rPr>
            </w:pPr>
            <w:r w:rsidRPr="001D5640">
              <w:rPr>
                <w:rFonts w:cstheme="minorHAnsi"/>
                <w:sz w:val="20"/>
                <w:szCs w:val="20"/>
              </w:rPr>
              <w:t xml:space="preserve">Ξενάγηση της πόλης με </w:t>
            </w:r>
            <w:r w:rsidR="00012282" w:rsidRPr="001D5640">
              <w:rPr>
                <w:rFonts w:cstheme="minorHAnsi"/>
                <w:sz w:val="20"/>
                <w:szCs w:val="20"/>
              </w:rPr>
              <w:t>Ελλην</w:t>
            </w:r>
            <w:r w:rsidR="00012282" w:rsidRPr="001A1D79">
              <w:rPr>
                <w:rFonts w:cstheme="minorHAnsi"/>
                <w:sz w:val="20"/>
                <w:szCs w:val="20"/>
              </w:rPr>
              <w:t>όφωνο</w:t>
            </w:r>
            <w:r w:rsidRPr="001D5640">
              <w:rPr>
                <w:rFonts w:cstheme="minorHAnsi"/>
                <w:sz w:val="20"/>
                <w:szCs w:val="20"/>
              </w:rPr>
              <w:t xml:space="preserve"> ξεναγό</w:t>
            </w:r>
          </w:p>
          <w:p w:rsidR="00C242E6" w:rsidRPr="001D5640" w:rsidRDefault="00C242E6" w:rsidP="006F38F6">
            <w:pPr>
              <w:pStyle w:val="a6"/>
              <w:numPr>
                <w:ilvl w:val="0"/>
                <w:numId w:val="1"/>
              </w:numPr>
              <w:spacing w:after="0" w:line="240" w:lineRule="auto"/>
              <w:ind w:right="163"/>
              <w:rPr>
                <w:rFonts w:cstheme="minorHAnsi"/>
                <w:sz w:val="20"/>
                <w:szCs w:val="20"/>
              </w:rPr>
            </w:pPr>
            <w:r w:rsidRPr="001D5640">
              <w:rPr>
                <w:rFonts w:cstheme="minorHAnsi"/>
                <w:sz w:val="20"/>
                <w:szCs w:val="20"/>
              </w:rPr>
              <w:t xml:space="preserve">Εκδρομή στα Βιεννέζικα δάση </w:t>
            </w:r>
          </w:p>
          <w:p w:rsidR="00C242E6" w:rsidRPr="001D5640" w:rsidRDefault="006F38F6" w:rsidP="006F38F6">
            <w:pPr>
              <w:pStyle w:val="a6"/>
              <w:numPr>
                <w:ilvl w:val="0"/>
                <w:numId w:val="1"/>
              </w:numPr>
              <w:spacing w:after="0" w:line="240" w:lineRule="auto"/>
              <w:ind w:right="163"/>
              <w:rPr>
                <w:rFonts w:cstheme="minorHAnsi"/>
                <w:sz w:val="20"/>
                <w:szCs w:val="20"/>
              </w:rPr>
            </w:pPr>
            <w:r w:rsidRPr="001D5640">
              <w:rPr>
                <w:rFonts w:cstheme="minorHAnsi"/>
                <w:sz w:val="20"/>
                <w:szCs w:val="20"/>
              </w:rPr>
              <w:t>Μεταφορές</w:t>
            </w:r>
            <w:r w:rsidR="00C242E6" w:rsidRPr="001D5640">
              <w:rPr>
                <w:rFonts w:cstheme="minorHAnsi"/>
                <w:sz w:val="20"/>
                <w:szCs w:val="20"/>
              </w:rPr>
              <w:t xml:space="preserve"> από/προς το αεροδρόμιο</w:t>
            </w:r>
          </w:p>
          <w:p w:rsidR="00C242E6" w:rsidRPr="001D5640" w:rsidRDefault="00C242E6" w:rsidP="006F38F6">
            <w:pPr>
              <w:pStyle w:val="a6"/>
              <w:numPr>
                <w:ilvl w:val="0"/>
                <w:numId w:val="1"/>
              </w:numPr>
              <w:spacing w:after="0" w:line="240" w:lineRule="auto"/>
              <w:ind w:right="163"/>
              <w:rPr>
                <w:rFonts w:cstheme="minorHAnsi"/>
                <w:sz w:val="20"/>
                <w:szCs w:val="20"/>
              </w:rPr>
            </w:pPr>
            <w:r w:rsidRPr="001D5640">
              <w:rPr>
                <w:rFonts w:cstheme="minorHAnsi"/>
                <w:sz w:val="20"/>
                <w:szCs w:val="20"/>
              </w:rPr>
              <w:t>Ενημερωτικά έντυπα</w:t>
            </w:r>
          </w:p>
          <w:p w:rsidR="00C242E6" w:rsidRPr="001D5640" w:rsidRDefault="00C242E6" w:rsidP="006F38F6">
            <w:pPr>
              <w:pStyle w:val="a6"/>
              <w:numPr>
                <w:ilvl w:val="0"/>
                <w:numId w:val="1"/>
              </w:numPr>
              <w:spacing w:after="0" w:line="240" w:lineRule="auto"/>
              <w:ind w:right="163"/>
              <w:rPr>
                <w:rFonts w:cstheme="minorHAnsi"/>
                <w:sz w:val="20"/>
                <w:szCs w:val="20"/>
              </w:rPr>
            </w:pPr>
            <w:r w:rsidRPr="001D5640">
              <w:rPr>
                <w:rFonts w:cstheme="minorHAnsi"/>
                <w:sz w:val="20"/>
                <w:szCs w:val="20"/>
              </w:rPr>
              <w:t>Ταξιδιωτική ασφάλεια αστικής ευθύνης</w:t>
            </w:r>
          </w:p>
          <w:p w:rsidR="00023A9E" w:rsidRPr="00D50074" w:rsidRDefault="00C242E6" w:rsidP="00D50074">
            <w:pPr>
              <w:pStyle w:val="a6"/>
              <w:numPr>
                <w:ilvl w:val="0"/>
                <w:numId w:val="1"/>
              </w:numPr>
              <w:spacing w:after="0" w:line="240" w:lineRule="auto"/>
              <w:ind w:right="163"/>
              <w:rPr>
                <w:rFonts w:cstheme="minorHAnsi"/>
                <w:sz w:val="20"/>
                <w:szCs w:val="20"/>
              </w:rPr>
            </w:pPr>
            <w:r w:rsidRPr="001D5640">
              <w:rPr>
                <w:rFonts w:cstheme="minorHAnsi"/>
                <w:sz w:val="20"/>
                <w:szCs w:val="20"/>
              </w:rPr>
              <w:t>Φ.Π.Α.</w:t>
            </w:r>
          </w:p>
          <w:p w:rsidR="00023A9E" w:rsidRPr="001D5640" w:rsidRDefault="00023A9E" w:rsidP="00023A9E">
            <w:pPr>
              <w:pStyle w:val="a6"/>
              <w:spacing w:after="0" w:line="240" w:lineRule="auto"/>
              <w:ind w:left="426" w:right="305"/>
              <w:rPr>
                <w:rFonts w:cstheme="minorHAnsi"/>
                <w:sz w:val="20"/>
                <w:szCs w:val="20"/>
              </w:rPr>
            </w:pPr>
          </w:p>
        </w:tc>
        <w:tc>
          <w:tcPr>
            <w:tcW w:w="4130" w:type="dxa"/>
          </w:tcPr>
          <w:p w:rsidR="00023A9E" w:rsidRPr="001D5640" w:rsidRDefault="00023A9E" w:rsidP="006F38F6">
            <w:pPr>
              <w:pStyle w:val="a6"/>
              <w:numPr>
                <w:ilvl w:val="0"/>
                <w:numId w:val="1"/>
              </w:numPr>
              <w:ind w:left="284" w:hanging="284"/>
              <w:rPr>
                <w:rFonts w:cstheme="minorHAnsi"/>
                <w:sz w:val="20"/>
                <w:szCs w:val="28"/>
              </w:rPr>
            </w:pPr>
            <w:r w:rsidRPr="001D5640">
              <w:rPr>
                <w:rFonts w:cstheme="minorHAnsi"/>
                <w:sz w:val="20"/>
                <w:szCs w:val="28"/>
              </w:rPr>
              <w:t>Φόροι αεροδρομίων (</w:t>
            </w:r>
            <w:r w:rsidR="00595A10">
              <w:rPr>
                <w:rFonts w:cstheme="minorHAnsi"/>
                <w:sz w:val="20"/>
                <w:szCs w:val="28"/>
                <w:lang w:val="en-US"/>
              </w:rPr>
              <w:t>200</w:t>
            </w:r>
            <w:r w:rsidRPr="001D5640">
              <w:rPr>
                <w:rFonts w:cstheme="minorHAnsi"/>
                <w:sz w:val="20"/>
                <w:szCs w:val="28"/>
              </w:rPr>
              <w:t>€).</w:t>
            </w:r>
          </w:p>
          <w:p w:rsidR="00023A9E" w:rsidRPr="001D5640" w:rsidRDefault="00023A9E" w:rsidP="006F38F6">
            <w:pPr>
              <w:pStyle w:val="a6"/>
              <w:numPr>
                <w:ilvl w:val="0"/>
                <w:numId w:val="1"/>
              </w:numPr>
              <w:ind w:left="284" w:hanging="284"/>
              <w:rPr>
                <w:rFonts w:cstheme="minorHAnsi"/>
                <w:sz w:val="20"/>
                <w:szCs w:val="28"/>
              </w:rPr>
            </w:pPr>
            <w:r w:rsidRPr="001D5640">
              <w:rPr>
                <w:rFonts w:cstheme="minorHAnsi"/>
                <w:sz w:val="20"/>
                <w:szCs w:val="28"/>
              </w:rPr>
              <w:t xml:space="preserve">Είσοδοι μουσείων, ανακτόρων και στα διάφορα αξιοθέατα. </w:t>
            </w:r>
          </w:p>
          <w:p w:rsidR="00023A9E" w:rsidRPr="001D5640" w:rsidRDefault="00023A9E" w:rsidP="006F38F6">
            <w:pPr>
              <w:pStyle w:val="a6"/>
              <w:numPr>
                <w:ilvl w:val="0"/>
                <w:numId w:val="1"/>
              </w:numPr>
              <w:ind w:left="284" w:hanging="284"/>
              <w:rPr>
                <w:rFonts w:cstheme="minorHAnsi"/>
                <w:sz w:val="20"/>
                <w:szCs w:val="28"/>
              </w:rPr>
            </w:pPr>
            <w:r w:rsidRPr="001D5640">
              <w:rPr>
                <w:rFonts w:cstheme="minorHAnsi"/>
                <w:sz w:val="20"/>
                <w:szCs w:val="28"/>
              </w:rPr>
              <w:t>Ό,τι αναφέρεται ως προαιρετικό ή προτεινόμενο και ό,τι ρητά δεν αναγράφεται στα περιλαμβανόμενα.</w:t>
            </w:r>
          </w:p>
          <w:p w:rsidR="00023A9E" w:rsidRPr="001D5640" w:rsidRDefault="00023A9E" w:rsidP="00023A9E">
            <w:pPr>
              <w:pStyle w:val="a6"/>
              <w:ind w:left="284"/>
              <w:rPr>
                <w:rFonts w:cstheme="minorHAnsi"/>
                <w:sz w:val="20"/>
                <w:szCs w:val="20"/>
              </w:rPr>
            </w:pPr>
          </w:p>
        </w:tc>
      </w:tr>
    </w:tbl>
    <w:p w:rsidR="00D50074" w:rsidRPr="00886D3E" w:rsidRDefault="00C242E6" w:rsidP="00864181">
      <w:pPr>
        <w:rPr>
          <w:rFonts w:cstheme="minorHAnsi"/>
          <w:sz w:val="18"/>
          <w:szCs w:val="18"/>
        </w:rPr>
      </w:pPr>
      <w:r w:rsidRPr="00FD2B1D">
        <w:rPr>
          <w:rFonts w:asciiTheme="majorHAnsi" w:hAnsiTheme="majorHAnsi" w:cstheme="majorHAnsi"/>
          <w:i/>
          <w:color w:val="1D2956"/>
          <w:sz w:val="18"/>
          <w:szCs w:val="18"/>
        </w:rPr>
        <w:t xml:space="preserve">Σημείωση:  </w:t>
      </w:r>
      <w:r w:rsidRPr="00FD2B1D">
        <w:rPr>
          <w:rFonts w:asciiTheme="majorHAnsi" w:hAnsiTheme="majorHAnsi" w:cstheme="majorHAnsi"/>
          <w:i/>
          <w:color w:val="1D2956"/>
          <w:sz w:val="18"/>
          <w:szCs w:val="18"/>
        </w:rPr>
        <w:br/>
      </w:r>
      <w:r w:rsidRPr="00D50074">
        <w:rPr>
          <w:rFonts w:cstheme="minorHAnsi"/>
          <w:sz w:val="18"/>
          <w:szCs w:val="18"/>
        </w:rPr>
        <w:t>Οι ξεναγήσεις, εκδρομές, περιηγήσεις είναι ενδεικτικές και δύναται να αλλάξει η σειρά που θα πραγματοποιηθούν.</w:t>
      </w:r>
      <w:bookmarkStart w:id="0" w:name="_Hlk86403242"/>
    </w:p>
    <w:tbl>
      <w:tblPr>
        <w:tblpPr w:leftFromText="180" w:rightFromText="180" w:vertAnchor="text" w:horzAnchor="margin" w:tblpXSpec="center" w:tblpY="124"/>
        <w:tblW w:w="11730" w:type="dxa"/>
        <w:tblLayout w:type="fixed"/>
        <w:tblLook w:val="04A0"/>
      </w:tblPr>
      <w:tblGrid>
        <w:gridCol w:w="951"/>
        <w:gridCol w:w="947"/>
        <w:gridCol w:w="1380"/>
        <w:gridCol w:w="2608"/>
        <w:gridCol w:w="1988"/>
        <w:gridCol w:w="932"/>
        <w:gridCol w:w="995"/>
        <w:gridCol w:w="818"/>
        <w:gridCol w:w="1111"/>
      </w:tblGrid>
      <w:tr w:rsidR="003E14E3" w:rsidRPr="00F914EC" w:rsidTr="001A1D79">
        <w:trPr>
          <w:trHeight w:val="427"/>
        </w:trPr>
        <w:tc>
          <w:tcPr>
            <w:tcW w:w="11730" w:type="dxa"/>
            <w:gridSpan w:val="9"/>
            <w:tcBorders>
              <w:top w:val="single" w:sz="4" w:space="0" w:color="auto"/>
              <w:left w:val="single" w:sz="4" w:space="0" w:color="auto"/>
              <w:bottom w:val="single" w:sz="8" w:space="0" w:color="4472C4"/>
              <w:right w:val="single" w:sz="4" w:space="0" w:color="auto"/>
            </w:tcBorders>
            <w:shd w:val="clear" w:color="auto" w:fill="auto"/>
            <w:vAlign w:val="center"/>
            <w:hideMark/>
          </w:tcPr>
          <w:p w:rsidR="003E14E3" w:rsidRPr="00F914EC" w:rsidRDefault="003E14E3" w:rsidP="0009381F">
            <w:pPr>
              <w:spacing w:after="0" w:line="240" w:lineRule="auto"/>
              <w:jc w:val="center"/>
              <w:rPr>
                <w:rFonts w:ascii="Calibri Light" w:eastAsia="Times New Roman" w:hAnsi="Calibri Light" w:cs="Calibri Light"/>
                <w:b/>
                <w:bCs/>
                <w:color w:val="1F497D"/>
                <w:sz w:val="18"/>
                <w:szCs w:val="18"/>
                <w:lang w:eastAsia="el-GR"/>
              </w:rPr>
            </w:pPr>
            <w:bookmarkStart w:id="1" w:name="_Hlk86147629"/>
            <w:bookmarkEnd w:id="0"/>
            <w:r w:rsidRPr="00F914EC">
              <w:rPr>
                <w:rFonts w:ascii="Calibri Light" w:eastAsia="Times New Roman" w:hAnsi="Calibri Light" w:cs="Calibri Light"/>
                <w:b/>
                <w:bCs/>
                <w:color w:val="1F497D"/>
                <w:sz w:val="18"/>
                <w:szCs w:val="18"/>
                <w:lang w:eastAsia="el-GR"/>
              </w:rPr>
              <w:t>ΤΙΜΟΚΑΤΑΛΟΓΟΣ &amp; ΑΝΑΧΩΡΗΣΕΙΣ ΠΡΟΓΡΑΜΜΑΤΟΣ</w:t>
            </w:r>
          </w:p>
        </w:tc>
      </w:tr>
      <w:bookmarkEnd w:id="1"/>
      <w:tr w:rsidR="003E14E3" w:rsidRPr="00F914EC" w:rsidTr="001A1D79">
        <w:trPr>
          <w:trHeight w:val="407"/>
        </w:trPr>
        <w:tc>
          <w:tcPr>
            <w:tcW w:w="951" w:type="dxa"/>
            <w:vMerge w:val="restart"/>
            <w:tcBorders>
              <w:top w:val="nil"/>
              <w:left w:val="single" w:sz="4" w:space="0" w:color="auto"/>
              <w:bottom w:val="single" w:sz="8" w:space="0" w:color="4472C4"/>
              <w:right w:val="single" w:sz="8" w:space="0" w:color="4472C4"/>
            </w:tcBorders>
            <w:shd w:val="clear" w:color="auto" w:fill="auto"/>
            <w:vAlign w:val="center"/>
            <w:hideMark/>
          </w:tcPr>
          <w:p w:rsidR="003E14E3" w:rsidRPr="00F914EC" w:rsidRDefault="003E14E3" w:rsidP="0009381F">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ΠΕΡΙΟΔΟΣ</w:t>
            </w:r>
          </w:p>
        </w:tc>
        <w:tc>
          <w:tcPr>
            <w:tcW w:w="947" w:type="dxa"/>
            <w:vMerge w:val="restart"/>
            <w:tcBorders>
              <w:top w:val="nil"/>
              <w:left w:val="single" w:sz="8" w:space="0" w:color="4472C4"/>
              <w:bottom w:val="single" w:sz="8" w:space="0" w:color="4472C4"/>
              <w:right w:val="single" w:sz="8" w:space="0" w:color="4472C4"/>
            </w:tcBorders>
            <w:shd w:val="clear" w:color="auto" w:fill="auto"/>
            <w:vAlign w:val="center"/>
            <w:hideMark/>
          </w:tcPr>
          <w:p w:rsidR="003E14E3" w:rsidRPr="00F914EC" w:rsidRDefault="003E14E3" w:rsidP="0009381F">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ΔΙΑΡΚΕΙΑ</w:t>
            </w:r>
          </w:p>
        </w:tc>
        <w:tc>
          <w:tcPr>
            <w:tcW w:w="1380" w:type="dxa"/>
            <w:vMerge w:val="restart"/>
            <w:tcBorders>
              <w:top w:val="nil"/>
              <w:left w:val="single" w:sz="8" w:space="0" w:color="4472C4"/>
              <w:bottom w:val="single" w:sz="8" w:space="0" w:color="4472C4"/>
              <w:right w:val="single" w:sz="8" w:space="0" w:color="4472C4"/>
            </w:tcBorders>
            <w:shd w:val="clear" w:color="auto" w:fill="auto"/>
            <w:vAlign w:val="center"/>
            <w:hideMark/>
          </w:tcPr>
          <w:p w:rsidR="003E14E3" w:rsidRPr="00F914EC" w:rsidRDefault="003E14E3" w:rsidP="0009381F">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ΑΝΑΧΩΡΗΣΕΙΣ</w:t>
            </w:r>
          </w:p>
        </w:tc>
        <w:tc>
          <w:tcPr>
            <w:tcW w:w="2608" w:type="dxa"/>
            <w:vMerge w:val="restart"/>
            <w:tcBorders>
              <w:top w:val="nil"/>
              <w:left w:val="single" w:sz="8" w:space="0" w:color="4472C4"/>
              <w:bottom w:val="single" w:sz="8" w:space="0" w:color="4472C4"/>
              <w:right w:val="single" w:sz="8" w:space="0" w:color="4472C4"/>
            </w:tcBorders>
            <w:shd w:val="clear" w:color="auto" w:fill="auto"/>
            <w:vAlign w:val="center"/>
            <w:hideMark/>
          </w:tcPr>
          <w:p w:rsidR="003E14E3" w:rsidRPr="00F914EC" w:rsidRDefault="003E14E3" w:rsidP="0009381F">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ΠΤΗΣΕΙΣ</w:t>
            </w:r>
          </w:p>
        </w:tc>
        <w:tc>
          <w:tcPr>
            <w:tcW w:w="1988" w:type="dxa"/>
            <w:vMerge w:val="restart"/>
            <w:tcBorders>
              <w:top w:val="nil"/>
              <w:left w:val="single" w:sz="8" w:space="0" w:color="4472C4"/>
              <w:bottom w:val="single" w:sz="8" w:space="0" w:color="4472C4"/>
              <w:right w:val="single" w:sz="8" w:space="0" w:color="4472C4"/>
            </w:tcBorders>
            <w:shd w:val="clear" w:color="auto" w:fill="auto"/>
            <w:vAlign w:val="center"/>
            <w:hideMark/>
          </w:tcPr>
          <w:p w:rsidR="003E14E3" w:rsidRPr="00F914EC" w:rsidRDefault="003E14E3" w:rsidP="0009381F">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ΞΕΝΟΔΟΧΕΙΑ</w:t>
            </w:r>
          </w:p>
        </w:tc>
        <w:tc>
          <w:tcPr>
            <w:tcW w:w="3853" w:type="dxa"/>
            <w:gridSpan w:val="4"/>
            <w:tcBorders>
              <w:top w:val="single" w:sz="8" w:space="0" w:color="4472C4"/>
              <w:left w:val="nil"/>
              <w:bottom w:val="single" w:sz="8" w:space="0" w:color="4472C4"/>
              <w:right w:val="single" w:sz="4" w:space="0" w:color="auto"/>
            </w:tcBorders>
            <w:shd w:val="clear" w:color="auto" w:fill="auto"/>
            <w:vAlign w:val="center"/>
            <w:hideMark/>
          </w:tcPr>
          <w:p w:rsidR="003E14E3" w:rsidRPr="00F914EC" w:rsidRDefault="003E14E3" w:rsidP="0009381F">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ΤΙΜΕΣ ΚΑΤΆ ΑΤΟΜΟ</w:t>
            </w:r>
          </w:p>
        </w:tc>
      </w:tr>
      <w:tr w:rsidR="003E14E3" w:rsidRPr="00F914EC" w:rsidTr="001A1D79">
        <w:trPr>
          <w:trHeight w:val="721"/>
        </w:trPr>
        <w:tc>
          <w:tcPr>
            <w:tcW w:w="951" w:type="dxa"/>
            <w:vMerge/>
            <w:tcBorders>
              <w:top w:val="nil"/>
              <w:left w:val="single" w:sz="4" w:space="0" w:color="auto"/>
              <w:bottom w:val="single" w:sz="8" w:space="0" w:color="4472C4"/>
              <w:right w:val="single" w:sz="8" w:space="0" w:color="4472C4"/>
            </w:tcBorders>
            <w:vAlign w:val="center"/>
            <w:hideMark/>
          </w:tcPr>
          <w:p w:rsidR="003E14E3" w:rsidRPr="00F914EC" w:rsidRDefault="003E14E3" w:rsidP="0009381F">
            <w:pPr>
              <w:spacing w:after="0" w:line="240" w:lineRule="auto"/>
              <w:rPr>
                <w:rFonts w:ascii="Calibri Light" w:eastAsia="Times New Roman" w:hAnsi="Calibri Light" w:cs="Calibri Light"/>
                <w:b/>
                <w:bCs/>
                <w:sz w:val="18"/>
                <w:szCs w:val="18"/>
                <w:lang w:eastAsia="el-GR"/>
              </w:rPr>
            </w:pPr>
          </w:p>
        </w:tc>
        <w:tc>
          <w:tcPr>
            <w:tcW w:w="947" w:type="dxa"/>
            <w:vMerge/>
            <w:tcBorders>
              <w:top w:val="nil"/>
              <w:left w:val="single" w:sz="8" w:space="0" w:color="4472C4"/>
              <w:bottom w:val="single" w:sz="8" w:space="0" w:color="4472C4"/>
              <w:right w:val="single" w:sz="8" w:space="0" w:color="4472C4"/>
            </w:tcBorders>
            <w:vAlign w:val="center"/>
            <w:hideMark/>
          </w:tcPr>
          <w:p w:rsidR="003E14E3" w:rsidRPr="00F914EC" w:rsidRDefault="003E14E3" w:rsidP="0009381F">
            <w:pPr>
              <w:spacing w:after="0" w:line="240" w:lineRule="auto"/>
              <w:rPr>
                <w:rFonts w:ascii="Calibri Light" w:eastAsia="Times New Roman" w:hAnsi="Calibri Light" w:cs="Calibri Light"/>
                <w:b/>
                <w:bCs/>
                <w:sz w:val="18"/>
                <w:szCs w:val="18"/>
                <w:lang w:eastAsia="el-GR"/>
              </w:rPr>
            </w:pPr>
          </w:p>
        </w:tc>
        <w:tc>
          <w:tcPr>
            <w:tcW w:w="1380" w:type="dxa"/>
            <w:vMerge/>
            <w:tcBorders>
              <w:top w:val="nil"/>
              <w:left w:val="single" w:sz="8" w:space="0" w:color="4472C4"/>
              <w:bottom w:val="single" w:sz="8" w:space="0" w:color="4472C4"/>
              <w:right w:val="single" w:sz="8" w:space="0" w:color="4472C4"/>
            </w:tcBorders>
            <w:vAlign w:val="center"/>
            <w:hideMark/>
          </w:tcPr>
          <w:p w:rsidR="003E14E3" w:rsidRPr="00F914EC" w:rsidRDefault="003E14E3" w:rsidP="0009381F">
            <w:pPr>
              <w:spacing w:after="0" w:line="240" w:lineRule="auto"/>
              <w:rPr>
                <w:rFonts w:ascii="Calibri Light" w:eastAsia="Times New Roman" w:hAnsi="Calibri Light" w:cs="Calibri Light"/>
                <w:b/>
                <w:bCs/>
                <w:sz w:val="18"/>
                <w:szCs w:val="18"/>
                <w:lang w:eastAsia="el-GR"/>
              </w:rPr>
            </w:pPr>
          </w:p>
        </w:tc>
        <w:tc>
          <w:tcPr>
            <w:tcW w:w="2608" w:type="dxa"/>
            <w:vMerge/>
            <w:tcBorders>
              <w:top w:val="nil"/>
              <w:left w:val="single" w:sz="8" w:space="0" w:color="4472C4"/>
              <w:bottom w:val="single" w:sz="8" w:space="0" w:color="4472C4"/>
              <w:right w:val="single" w:sz="8" w:space="0" w:color="4472C4"/>
            </w:tcBorders>
            <w:vAlign w:val="center"/>
            <w:hideMark/>
          </w:tcPr>
          <w:p w:rsidR="003E14E3" w:rsidRPr="00F914EC" w:rsidRDefault="003E14E3" w:rsidP="0009381F">
            <w:pPr>
              <w:spacing w:after="0" w:line="240" w:lineRule="auto"/>
              <w:rPr>
                <w:rFonts w:ascii="Calibri Light" w:eastAsia="Times New Roman" w:hAnsi="Calibri Light" w:cs="Calibri Light"/>
                <w:b/>
                <w:bCs/>
                <w:sz w:val="18"/>
                <w:szCs w:val="18"/>
                <w:lang w:eastAsia="el-GR"/>
              </w:rPr>
            </w:pPr>
          </w:p>
        </w:tc>
        <w:tc>
          <w:tcPr>
            <w:tcW w:w="1988" w:type="dxa"/>
            <w:vMerge/>
            <w:tcBorders>
              <w:top w:val="nil"/>
              <w:left w:val="single" w:sz="8" w:space="0" w:color="4472C4"/>
              <w:bottom w:val="single" w:sz="8" w:space="0" w:color="4472C4"/>
              <w:right w:val="single" w:sz="8" w:space="0" w:color="4472C4"/>
            </w:tcBorders>
            <w:vAlign w:val="center"/>
            <w:hideMark/>
          </w:tcPr>
          <w:p w:rsidR="003E14E3" w:rsidRPr="00F914EC" w:rsidRDefault="003E14E3" w:rsidP="0009381F">
            <w:pPr>
              <w:spacing w:after="0" w:line="240" w:lineRule="auto"/>
              <w:rPr>
                <w:rFonts w:ascii="Calibri Light" w:eastAsia="Times New Roman" w:hAnsi="Calibri Light" w:cs="Calibri Light"/>
                <w:b/>
                <w:bCs/>
                <w:sz w:val="18"/>
                <w:szCs w:val="18"/>
                <w:lang w:eastAsia="el-GR"/>
              </w:rPr>
            </w:pPr>
          </w:p>
        </w:tc>
        <w:tc>
          <w:tcPr>
            <w:tcW w:w="932" w:type="dxa"/>
            <w:tcBorders>
              <w:top w:val="nil"/>
              <w:left w:val="nil"/>
              <w:bottom w:val="single" w:sz="8" w:space="0" w:color="4472C4"/>
              <w:right w:val="single" w:sz="8" w:space="0" w:color="4472C4"/>
            </w:tcBorders>
            <w:shd w:val="clear" w:color="auto" w:fill="auto"/>
            <w:vAlign w:val="center"/>
            <w:hideMark/>
          </w:tcPr>
          <w:p w:rsidR="003E14E3" w:rsidRPr="00F914EC" w:rsidRDefault="003E14E3" w:rsidP="0009381F">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ΕΝΗΛΙΚΑΣ ΣΕ ΔΙΚΛΙΝΟ</w:t>
            </w:r>
          </w:p>
        </w:tc>
        <w:tc>
          <w:tcPr>
            <w:tcW w:w="995" w:type="dxa"/>
            <w:tcBorders>
              <w:top w:val="nil"/>
              <w:left w:val="nil"/>
              <w:bottom w:val="single" w:sz="8" w:space="0" w:color="4472C4"/>
              <w:right w:val="single" w:sz="8" w:space="0" w:color="4472C4"/>
            </w:tcBorders>
            <w:shd w:val="clear" w:color="auto" w:fill="auto"/>
            <w:vAlign w:val="center"/>
            <w:hideMark/>
          </w:tcPr>
          <w:p w:rsidR="003E14E3" w:rsidRPr="00F914EC" w:rsidRDefault="003E14E3" w:rsidP="0009381F">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ΕΠΙΒ/ΥΝΣΗ ΜΟΝ/ΝΟΥ</w:t>
            </w:r>
          </w:p>
        </w:tc>
        <w:tc>
          <w:tcPr>
            <w:tcW w:w="818" w:type="dxa"/>
            <w:tcBorders>
              <w:top w:val="nil"/>
              <w:left w:val="nil"/>
              <w:bottom w:val="single" w:sz="8" w:space="0" w:color="4472C4"/>
              <w:right w:val="single" w:sz="8" w:space="0" w:color="4472C4"/>
            </w:tcBorders>
            <w:shd w:val="clear" w:color="auto" w:fill="auto"/>
            <w:vAlign w:val="center"/>
            <w:hideMark/>
          </w:tcPr>
          <w:p w:rsidR="003E14E3" w:rsidRPr="00F914EC" w:rsidRDefault="003E14E3" w:rsidP="0009381F">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ΠΑΙΔΙ 2-12 ΣΕ EXTRA ΚΡΕΒΑΤΙ</w:t>
            </w:r>
          </w:p>
        </w:tc>
        <w:tc>
          <w:tcPr>
            <w:tcW w:w="1107" w:type="dxa"/>
            <w:tcBorders>
              <w:top w:val="nil"/>
              <w:left w:val="nil"/>
              <w:bottom w:val="single" w:sz="8" w:space="0" w:color="4472C4"/>
              <w:right w:val="single" w:sz="4" w:space="0" w:color="auto"/>
            </w:tcBorders>
            <w:shd w:val="clear" w:color="auto" w:fill="auto"/>
            <w:vAlign w:val="center"/>
            <w:hideMark/>
          </w:tcPr>
          <w:p w:rsidR="003E14E3" w:rsidRPr="00F914EC" w:rsidRDefault="003E14E3" w:rsidP="0009381F">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ΦΟΡΟΙ ΑΕΡ.</w:t>
            </w:r>
          </w:p>
        </w:tc>
      </w:tr>
      <w:tr w:rsidR="003E14E3" w:rsidRPr="00F914EC" w:rsidTr="001A1D79">
        <w:trPr>
          <w:trHeight w:val="482"/>
        </w:trPr>
        <w:tc>
          <w:tcPr>
            <w:tcW w:w="951" w:type="dxa"/>
            <w:vMerge w:val="restart"/>
            <w:tcBorders>
              <w:top w:val="nil"/>
              <w:left w:val="single" w:sz="4" w:space="0" w:color="auto"/>
              <w:right w:val="single" w:sz="8" w:space="0" w:color="4472C4"/>
            </w:tcBorders>
            <w:shd w:val="clear" w:color="auto" w:fill="auto"/>
            <w:textDirection w:val="btLr"/>
            <w:vAlign w:val="center"/>
            <w:hideMark/>
          </w:tcPr>
          <w:p w:rsidR="003E14E3" w:rsidRPr="00FF05F5" w:rsidRDefault="00DF07B2" w:rsidP="0009381F">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EPIPHANY</w:t>
            </w:r>
          </w:p>
        </w:tc>
        <w:tc>
          <w:tcPr>
            <w:tcW w:w="947" w:type="dxa"/>
            <w:vMerge w:val="restart"/>
            <w:tcBorders>
              <w:top w:val="nil"/>
              <w:left w:val="nil"/>
              <w:right w:val="single" w:sz="8" w:space="0" w:color="4472C4"/>
            </w:tcBorders>
            <w:shd w:val="clear" w:color="auto" w:fill="auto"/>
            <w:vAlign w:val="center"/>
            <w:hideMark/>
          </w:tcPr>
          <w:p w:rsidR="003E14E3" w:rsidRPr="00F914EC" w:rsidRDefault="00012282" w:rsidP="0009381F">
            <w:pPr>
              <w:spacing w:after="0" w:line="240" w:lineRule="auto"/>
              <w:jc w:val="center"/>
              <w:rPr>
                <w:rFonts w:ascii="Calibri Light" w:eastAsia="Times New Roman" w:hAnsi="Calibri Light" w:cs="Calibri Light"/>
                <w:b/>
                <w:bCs/>
                <w:sz w:val="18"/>
                <w:szCs w:val="18"/>
                <w:lang w:eastAsia="el-GR"/>
              </w:rPr>
            </w:pPr>
            <w:r>
              <w:rPr>
                <w:rFonts w:ascii="Calibri Light" w:eastAsia="Times New Roman" w:hAnsi="Calibri Light" w:cs="Calibri Light"/>
                <w:b/>
                <w:bCs/>
                <w:sz w:val="18"/>
                <w:szCs w:val="18"/>
                <w:lang w:eastAsia="el-GR"/>
              </w:rPr>
              <w:t>5</w:t>
            </w:r>
            <w:r w:rsidR="003E14E3" w:rsidRPr="00F914EC">
              <w:rPr>
                <w:rFonts w:ascii="Calibri Light" w:eastAsia="Times New Roman" w:hAnsi="Calibri Light" w:cs="Calibri Light"/>
                <w:b/>
                <w:bCs/>
                <w:sz w:val="18"/>
                <w:szCs w:val="18"/>
                <w:lang w:eastAsia="el-GR"/>
              </w:rPr>
              <w:t xml:space="preserve"> Ημέρες </w:t>
            </w:r>
          </w:p>
        </w:tc>
        <w:tc>
          <w:tcPr>
            <w:tcW w:w="1380" w:type="dxa"/>
            <w:vMerge w:val="restart"/>
            <w:tcBorders>
              <w:top w:val="nil"/>
              <w:left w:val="nil"/>
              <w:right w:val="single" w:sz="8" w:space="0" w:color="4472C4"/>
            </w:tcBorders>
            <w:shd w:val="clear" w:color="auto" w:fill="auto"/>
            <w:vAlign w:val="center"/>
            <w:hideMark/>
          </w:tcPr>
          <w:p w:rsidR="001A1D79" w:rsidRPr="00012282" w:rsidRDefault="00012282" w:rsidP="0009381F">
            <w:pPr>
              <w:spacing w:after="0" w:line="240" w:lineRule="auto"/>
              <w:jc w:val="center"/>
              <w:rPr>
                <w:rFonts w:ascii="Calibri Light" w:eastAsia="Times New Roman" w:hAnsi="Calibri Light" w:cs="Calibri Light"/>
                <w:b/>
                <w:bCs/>
                <w:sz w:val="18"/>
                <w:szCs w:val="18"/>
                <w:lang w:eastAsia="el-GR"/>
              </w:rPr>
            </w:pPr>
            <w:r>
              <w:rPr>
                <w:rFonts w:ascii="Calibri Light" w:eastAsia="Times New Roman" w:hAnsi="Calibri Light" w:cs="Calibri Light"/>
                <w:b/>
                <w:bCs/>
                <w:sz w:val="18"/>
                <w:szCs w:val="18"/>
                <w:lang w:eastAsia="el-GR"/>
              </w:rPr>
              <w:t>03-07/01/2024</w:t>
            </w:r>
          </w:p>
        </w:tc>
        <w:tc>
          <w:tcPr>
            <w:tcW w:w="2608" w:type="dxa"/>
            <w:vMerge w:val="restart"/>
            <w:tcBorders>
              <w:top w:val="nil"/>
              <w:left w:val="nil"/>
              <w:right w:val="single" w:sz="8" w:space="0" w:color="4472C4"/>
            </w:tcBorders>
            <w:shd w:val="clear" w:color="auto" w:fill="auto"/>
            <w:vAlign w:val="center"/>
            <w:hideMark/>
          </w:tcPr>
          <w:p w:rsidR="003E14E3" w:rsidRDefault="001A1D79" w:rsidP="0009381F">
            <w:pPr>
              <w:spacing w:after="0" w:line="240" w:lineRule="auto"/>
              <w:rPr>
                <w:rFonts w:ascii="Calibri Light" w:eastAsia="Times New Roman" w:hAnsi="Calibri Light" w:cs="Calibri Light"/>
                <w:b/>
                <w:bCs/>
                <w:sz w:val="18"/>
                <w:szCs w:val="18"/>
                <w:lang w:val="en-US" w:eastAsia="el-GR"/>
              </w:rPr>
            </w:pPr>
            <w:r w:rsidRPr="001A1D79">
              <w:rPr>
                <w:rFonts w:ascii="Calibri Light" w:eastAsia="Times New Roman" w:hAnsi="Calibri Light" w:cs="Calibri Light"/>
                <w:b/>
                <w:bCs/>
                <w:sz w:val="18"/>
                <w:szCs w:val="18"/>
                <w:lang w:val="en-US" w:eastAsia="el-GR"/>
              </w:rPr>
              <w:t>OS 802</w:t>
            </w:r>
            <w:r w:rsidR="003E14E3" w:rsidRPr="00F914EC">
              <w:rPr>
                <w:rFonts w:ascii="Calibri Light" w:eastAsia="Times New Roman" w:hAnsi="Calibri Light" w:cs="Calibri Light"/>
                <w:b/>
                <w:bCs/>
                <w:sz w:val="18"/>
                <w:szCs w:val="18"/>
                <w:lang w:val="en-US" w:eastAsia="el-GR"/>
              </w:rPr>
              <w:t xml:space="preserve">   ATH </w:t>
            </w:r>
            <w:r w:rsidR="003E14E3">
              <w:rPr>
                <w:rFonts w:ascii="Calibri Light" w:eastAsia="Times New Roman" w:hAnsi="Calibri Light" w:cs="Calibri Light"/>
                <w:b/>
                <w:bCs/>
                <w:sz w:val="18"/>
                <w:szCs w:val="18"/>
                <w:lang w:val="en-US" w:eastAsia="el-GR"/>
              </w:rPr>
              <w:t>1</w:t>
            </w:r>
            <w:r w:rsidRPr="001A1D79">
              <w:rPr>
                <w:rFonts w:ascii="Calibri Light" w:eastAsia="Times New Roman" w:hAnsi="Calibri Light" w:cs="Calibri Light"/>
                <w:b/>
                <w:bCs/>
                <w:sz w:val="18"/>
                <w:szCs w:val="18"/>
                <w:lang w:val="en-US" w:eastAsia="el-GR"/>
              </w:rPr>
              <w:t>3</w:t>
            </w:r>
            <w:r w:rsidR="003E14E3" w:rsidRPr="00F914EC">
              <w:rPr>
                <w:rFonts w:ascii="Calibri Light" w:eastAsia="Times New Roman" w:hAnsi="Calibri Light" w:cs="Calibri Light"/>
                <w:b/>
                <w:bCs/>
                <w:sz w:val="18"/>
                <w:szCs w:val="18"/>
                <w:lang w:val="en-US" w:eastAsia="el-GR"/>
              </w:rPr>
              <w:t>:</w:t>
            </w:r>
            <w:r w:rsidR="003E14E3" w:rsidRPr="002E29B1">
              <w:rPr>
                <w:rFonts w:ascii="Calibri Light" w:eastAsia="Times New Roman" w:hAnsi="Calibri Light" w:cs="Calibri Light"/>
                <w:b/>
                <w:bCs/>
                <w:sz w:val="18"/>
                <w:szCs w:val="18"/>
                <w:lang w:val="en-US" w:eastAsia="el-GR"/>
              </w:rPr>
              <w:t>2</w:t>
            </w:r>
            <w:r w:rsidRPr="001A1D79">
              <w:rPr>
                <w:rFonts w:ascii="Calibri Light" w:eastAsia="Times New Roman" w:hAnsi="Calibri Light" w:cs="Calibri Light"/>
                <w:b/>
                <w:bCs/>
                <w:sz w:val="18"/>
                <w:szCs w:val="18"/>
                <w:lang w:val="en-US" w:eastAsia="el-GR"/>
              </w:rPr>
              <w:t>5</w:t>
            </w:r>
            <w:r w:rsidR="003E14E3" w:rsidRPr="00F914EC">
              <w:rPr>
                <w:rFonts w:ascii="Calibri Light" w:eastAsia="Times New Roman" w:hAnsi="Calibri Light" w:cs="Calibri Light"/>
                <w:b/>
                <w:bCs/>
                <w:sz w:val="18"/>
                <w:szCs w:val="18"/>
                <w:lang w:val="en-US" w:eastAsia="el-GR"/>
              </w:rPr>
              <w:t xml:space="preserve"> - </w:t>
            </w:r>
            <w:r w:rsidR="003E14E3" w:rsidRPr="005219DB">
              <w:rPr>
                <w:rFonts w:ascii="Calibri Light" w:eastAsia="Times New Roman" w:hAnsi="Calibri Light" w:cs="Calibri Light"/>
                <w:b/>
                <w:bCs/>
                <w:sz w:val="18"/>
                <w:szCs w:val="18"/>
                <w:lang w:val="en-US" w:eastAsia="el-GR"/>
              </w:rPr>
              <w:t xml:space="preserve"> </w:t>
            </w:r>
            <w:r w:rsidR="00942710" w:rsidRPr="00942710">
              <w:rPr>
                <w:rFonts w:ascii="Calibri Light" w:eastAsia="Times New Roman" w:hAnsi="Calibri Light" w:cs="Calibri Light"/>
                <w:b/>
                <w:bCs/>
                <w:sz w:val="18"/>
                <w:szCs w:val="18"/>
                <w:lang w:val="en-US" w:eastAsia="el-GR"/>
              </w:rPr>
              <w:t>VIE</w:t>
            </w:r>
            <w:r w:rsidR="003E14E3" w:rsidRPr="00F914EC">
              <w:rPr>
                <w:rFonts w:ascii="Calibri Light" w:eastAsia="Times New Roman" w:hAnsi="Calibri Light" w:cs="Calibri Light"/>
                <w:b/>
                <w:bCs/>
                <w:sz w:val="18"/>
                <w:szCs w:val="18"/>
                <w:lang w:val="en-US" w:eastAsia="el-GR"/>
              </w:rPr>
              <w:t xml:space="preserve">  </w:t>
            </w:r>
            <w:r w:rsidR="003E14E3" w:rsidRPr="00B63B60">
              <w:rPr>
                <w:rFonts w:ascii="Calibri Light" w:eastAsia="Times New Roman" w:hAnsi="Calibri Light" w:cs="Calibri Light"/>
                <w:b/>
                <w:bCs/>
                <w:sz w:val="18"/>
                <w:szCs w:val="18"/>
                <w:lang w:val="en-US" w:eastAsia="el-GR"/>
              </w:rPr>
              <w:t>1</w:t>
            </w:r>
            <w:r w:rsidRPr="001A1D79">
              <w:rPr>
                <w:rFonts w:ascii="Calibri Light" w:eastAsia="Times New Roman" w:hAnsi="Calibri Light" w:cs="Calibri Light"/>
                <w:b/>
                <w:bCs/>
                <w:sz w:val="18"/>
                <w:szCs w:val="18"/>
                <w:lang w:val="en-US" w:eastAsia="el-GR"/>
              </w:rPr>
              <w:t>4</w:t>
            </w:r>
            <w:r w:rsidR="003E14E3" w:rsidRPr="00F914EC">
              <w:rPr>
                <w:rFonts w:ascii="Calibri Light" w:eastAsia="Times New Roman" w:hAnsi="Calibri Light" w:cs="Calibri Light"/>
                <w:b/>
                <w:bCs/>
                <w:sz w:val="18"/>
                <w:szCs w:val="18"/>
                <w:lang w:val="en-US" w:eastAsia="el-GR"/>
              </w:rPr>
              <w:t>:</w:t>
            </w:r>
            <w:r w:rsidRPr="001A1D79">
              <w:rPr>
                <w:rFonts w:ascii="Calibri Light" w:eastAsia="Times New Roman" w:hAnsi="Calibri Light" w:cs="Calibri Light"/>
                <w:b/>
                <w:bCs/>
                <w:sz w:val="18"/>
                <w:szCs w:val="18"/>
                <w:lang w:val="en-US" w:eastAsia="el-GR"/>
              </w:rPr>
              <w:t>4</w:t>
            </w:r>
            <w:r w:rsidR="003E14E3" w:rsidRPr="002E29B1">
              <w:rPr>
                <w:rFonts w:ascii="Calibri Light" w:eastAsia="Times New Roman" w:hAnsi="Calibri Light" w:cs="Calibri Light"/>
                <w:b/>
                <w:bCs/>
                <w:sz w:val="18"/>
                <w:szCs w:val="18"/>
                <w:lang w:val="en-US" w:eastAsia="el-GR"/>
              </w:rPr>
              <w:t>5</w:t>
            </w:r>
            <w:r w:rsidR="003E14E3" w:rsidRPr="00F914EC">
              <w:rPr>
                <w:rFonts w:ascii="Calibri Light" w:eastAsia="Times New Roman" w:hAnsi="Calibri Light" w:cs="Calibri Light"/>
                <w:b/>
                <w:bCs/>
                <w:sz w:val="18"/>
                <w:szCs w:val="18"/>
                <w:lang w:val="en-US" w:eastAsia="el-GR"/>
              </w:rPr>
              <w:t xml:space="preserve"> </w:t>
            </w:r>
          </w:p>
          <w:p w:rsidR="003E14E3" w:rsidRPr="00595A10" w:rsidRDefault="001A1D79" w:rsidP="0009381F">
            <w:pPr>
              <w:spacing w:after="0" w:line="240" w:lineRule="auto"/>
              <w:rPr>
                <w:rFonts w:ascii="Calibri Light" w:eastAsia="Times New Roman" w:hAnsi="Calibri Light" w:cs="Calibri Light"/>
                <w:b/>
                <w:bCs/>
                <w:sz w:val="18"/>
                <w:szCs w:val="18"/>
                <w:lang w:val="en-US" w:eastAsia="el-GR"/>
              </w:rPr>
            </w:pPr>
            <w:r w:rsidRPr="001A1D79">
              <w:rPr>
                <w:rFonts w:ascii="Calibri Light" w:eastAsia="Times New Roman" w:hAnsi="Calibri Light" w:cs="Calibri Light"/>
                <w:b/>
                <w:bCs/>
                <w:sz w:val="18"/>
                <w:szCs w:val="18"/>
                <w:lang w:val="en-US" w:eastAsia="el-GR"/>
              </w:rPr>
              <w:t>OS 80</w:t>
            </w:r>
            <w:r w:rsidR="00012282" w:rsidRPr="00595A10">
              <w:rPr>
                <w:rFonts w:ascii="Calibri Light" w:eastAsia="Times New Roman" w:hAnsi="Calibri Light" w:cs="Calibri Light"/>
                <w:b/>
                <w:bCs/>
                <w:sz w:val="18"/>
                <w:szCs w:val="18"/>
                <w:lang w:val="en-US" w:eastAsia="el-GR"/>
              </w:rPr>
              <w:t>1</w:t>
            </w:r>
            <w:r w:rsidR="003E14E3">
              <w:rPr>
                <w:rFonts w:ascii="Calibri Light" w:eastAsia="Times New Roman" w:hAnsi="Calibri Light" w:cs="Calibri Light"/>
                <w:b/>
                <w:bCs/>
                <w:sz w:val="18"/>
                <w:szCs w:val="18"/>
                <w:lang w:val="en-US" w:eastAsia="el-GR"/>
              </w:rPr>
              <w:t xml:space="preserve">   </w:t>
            </w:r>
            <w:r w:rsidR="00942710" w:rsidRPr="00942710">
              <w:rPr>
                <w:rFonts w:ascii="Calibri Light" w:eastAsia="Times New Roman" w:hAnsi="Calibri Light" w:cs="Calibri Light"/>
                <w:b/>
                <w:bCs/>
                <w:sz w:val="18"/>
                <w:szCs w:val="18"/>
                <w:lang w:val="en-US" w:eastAsia="el-GR"/>
              </w:rPr>
              <w:t>VIE</w:t>
            </w:r>
            <w:r w:rsidR="003E14E3">
              <w:rPr>
                <w:rFonts w:ascii="Calibri Light" w:eastAsia="Times New Roman" w:hAnsi="Calibri Light" w:cs="Calibri Light"/>
                <w:b/>
                <w:bCs/>
                <w:sz w:val="18"/>
                <w:szCs w:val="18"/>
                <w:lang w:val="en-US" w:eastAsia="el-GR"/>
              </w:rPr>
              <w:t xml:space="preserve"> </w:t>
            </w:r>
            <w:r w:rsidR="00012282" w:rsidRPr="00595A10">
              <w:rPr>
                <w:rFonts w:ascii="Calibri Light" w:eastAsia="Times New Roman" w:hAnsi="Calibri Light" w:cs="Calibri Light"/>
                <w:b/>
                <w:bCs/>
                <w:sz w:val="18"/>
                <w:szCs w:val="18"/>
                <w:lang w:val="en-US" w:eastAsia="el-GR"/>
              </w:rPr>
              <w:t>09</w:t>
            </w:r>
            <w:r w:rsidR="003E14E3">
              <w:rPr>
                <w:rFonts w:ascii="Calibri Light" w:eastAsia="Times New Roman" w:hAnsi="Calibri Light" w:cs="Calibri Light"/>
                <w:b/>
                <w:bCs/>
                <w:sz w:val="18"/>
                <w:szCs w:val="18"/>
                <w:lang w:val="en-US" w:eastAsia="el-GR"/>
              </w:rPr>
              <w:t>:</w:t>
            </w:r>
            <w:r w:rsidR="00012282" w:rsidRPr="00595A10">
              <w:rPr>
                <w:rFonts w:ascii="Calibri Light" w:eastAsia="Times New Roman" w:hAnsi="Calibri Light" w:cs="Calibri Light"/>
                <w:b/>
                <w:bCs/>
                <w:sz w:val="18"/>
                <w:szCs w:val="18"/>
                <w:lang w:val="en-US" w:eastAsia="el-GR"/>
              </w:rPr>
              <w:t>30</w:t>
            </w:r>
            <w:r w:rsidR="003E14E3">
              <w:rPr>
                <w:rFonts w:ascii="Calibri Light" w:eastAsia="Times New Roman" w:hAnsi="Calibri Light" w:cs="Calibri Light"/>
                <w:b/>
                <w:bCs/>
                <w:sz w:val="18"/>
                <w:szCs w:val="18"/>
                <w:lang w:val="en-US" w:eastAsia="el-GR"/>
              </w:rPr>
              <w:t xml:space="preserve"> – ATH  </w:t>
            </w:r>
            <w:r w:rsidR="00012282" w:rsidRPr="00595A10">
              <w:rPr>
                <w:rFonts w:ascii="Calibri Light" w:eastAsia="Times New Roman" w:hAnsi="Calibri Light" w:cs="Calibri Light"/>
                <w:b/>
                <w:bCs/>
                <w:sz w:val="18"/>
                <w:szCs w:val="18"/>
                <w:lang w:val="en-US" w:eastAsia="el-GR"/>
              </w:rPr>
              <w:t>12.40</w:t>
            </w:r>
          </w:p>
        </w:tc>
        <w:tc>
          <w:tcPr>
            <w:tcW w:w="1988" w:type="dxa"/>
            <w:tcBorders>
              <w:top w:val="nil"/>
              <w:left w:val="nil"/>
              <w:bottom w:val="nil"/>
              <w:right w:val="single" w:sz="8" w:space="0" w:color="4472C4"/>
            </w:tcBorders>
            <w:shd w:val="clear" w:color="auto" w:fill="auto"/>
            <w:vAlign w:val="center"/>
            <w:hideMark/>
          </w:tcPr>
          <w:p w:rsidR="003E14E3" w:rsidRPr="00F914EC" w:rsidRDefault="00595A10" w:rsidP="0009381F">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 xml:space="preserve">ROOMZ PRATER </w:t>
            </w:r>
            <w:r w:rsidR="003E14E3" w:rsidRPr="00F914EC">
              <w:rPr>
                <w:rFonts w:ascii="Calibri Light" w:eastAsia="Times New Roman" w:hAnsi="Calibri Light" w:cs="Calibri Light"/>
                <w:b/>
                <w:bCs/>
                <w:sz w:val="18"/>
                <w:szCs w:val="18"/>
                <w:lang w:val="en-US" w:eastAsia="el-GR"/>
              </w:rPr>
              <w:t>4*</w:t>
            </w:r>
          </w:p>
          <w:p w:rsidR="003E14E3" w:rsidRPr="00F914EC" w:rsidRDefault="003E14E3" w:rsidP="0009381F">
            <w:pPr>
              <w:spacing w:after="0" w:line="240" w:lineRule="auto"/>
              <w:jc w:val="center"/>
              <w:rPr>
                <w:rFonts w:ascii="Calibri Light" w:eastAsia="Times New Roman" w:hAnsi="Calibri Light" w:cs="Calibri Light"/>
                <w:b/>
                <w:bCs/>
                <w:sz w:val="18"/>
                <w:szCs w:val="18"/>
                <w:lang w:val="en-US" w:eastAsia="el-GR"/>
              </w:rPr>
            </w:pPr>
          </w:p>
        </w:tc>
        <w:tc>
          <w:tcPr>
            <w:tcW w:w="932" w:type="dxa"/>
            <w:tcBorders>
              <w:top w:val="nil"/>
              <w:left w:val="nil"/>
              <w:right w:val="single" w:sz="8" w:space="0" w:color="4472C4"/>
            </w:tcBorders>
            <w:shd w:val="clear" w:color="auto" w:fill="auto"/>
            <w:vAlign w:val="center"/>
            <w:hideMark/>
          </w:tcPr>
          <w:p w:rsidR="003E14E3" w:rsidRPr="00F914EC" w:rsidRDefault="00595A10" w:rsidP="0009381F">
            <w:pPr>
              <w:spacing w:after="0" w:line="240" w:lineRule="auto"/>
              <w:jc w:val="center"/>
              <w:rPr>
                <w:rFonts w:ascii="Calibri Light" w:eastAsia="Times New Roman" w:hAnsi="Calibri Light" w:cs="Calibri Light"/>
                <w:b/>
                <w:bCs/>
                <w:sz w:val="18"/>
                <w:szCs w:val="18"/>
                <w:lang w:eastAsia="el-GR"/>
              </w:rPr>
            </w:pPr>
            <w:r>
              <w:rPr>
                <w:rFonts w:ascii="Calibri Light" w:eastAsia="Times New Roman" w:hAnsi="Calibri Light" w:cs="Calibri Light"/>
                <w:b/>
                <w:bCs/>
                <w:sz w:val="18"/>
                <w:szCs w:val="18"/>
                <w:lang w:val="en-US" w:eastAsia="el-GR"/>
              </w:rPr>
              <w:t xml:space="preserve"> 495 </w:t>
            </w:r>
            <w:r w:rsidR="003E14E3" w:rsidRPr="00F914EC">
              <w:rPr>
                <w:rFonts w:ascii="Calibri Light" w:eastAsia="Times New Roman" w:hAnsi="Calibri Light" w:cs="Calibri Light"/>
                <w:b/>
                <w:bCs/>
                <w:sz w:val="18"/>
                <w:szCs w:val="18"/>
                <w:lang w:eastAsia="el-GR"/>
              </w:rPr>
              <w:t>€</w:t>
            </w:r>
          </w:p>
        </w:tc>
        <w:tc>
          <w:tcPr>
            <w:tcW w:w="995" w:type="dxa"/>
            <w:tcBorders>
              <w:top w:val="nil"/>
              <w:left w:val="nil"/>
              <w:bottom w:val="nil"/>
              <w:right w:val="single" w:sz="8" w:space="0" w:color="4472C4"/>
            </w:tcBorders>
            <w:vAlign w:val="center"/>
            <w:hideMark/>
          </w:tcPr>
          <w:p w:rsidR="003E14E3" w:rsidRPr="00F914EC" w:rsidRDefault="00595A10" w:rsidP="0009381F">
            <w:pPr>
              <w:spacing w:after="0" w:line="240" w:lineRule="auto"/>
              <w:jc w:val="center"/>
              <w:rPr>
                <w:rFonts w:ascii="Calibri Light" w:eastAsia="Times New Roman" w:hAnsi="Calibri Light" w:cs="Calibri Light"/>
                <w:b/>
                <w:bCs/>
                <w:sz w:val="18"/>
                <w:szCs w:val="18"/>
                <w:lang w:eastAsia="el-GR"/>
              </w:rPr>
            </w:pPr>
            <w:r>
              <w:rPr>
                <w:rFonts w:ascii="Calibri Light" w:eastAsia="Times New Roman" w:hAnsi="Calibri Light" w:cs="Calibri Light"/>
                <w:b/>
                <w:bCs/>
                <w:sz w:val="18"/>
                <w:szCs w:val="18"/>
                <w:lang w:val="en-US" w:eastAsia="el-GR"/>
              </w:rPr>
              <w:t xml:space="preserve">160 </w:t>
            </w:r>
            <w:r w:rsidR="003E14E3">
              <w:rPr>
                <w:rFonts w:ascii="Calibri Light" w:eastAsia="Times New Roman" w:hAnsi="Calibri Light" w:cs="Calibri Light"/>
                <w:b/>
                <w:bCs/>
                <w:sz w:val="18"/>
                <w:szCs w:val="18"/>
                <w:lang w:eastAsia="el-GR"/>
              </w:rPr>
              <w:t>€</w:t>
            </w:r>
          </w:p>
        </w:tc>
        <w:tc>
          <w:tcPr>
            <w:tcW w:w="818" w:type="dxa"/>
            <w:tcBorders>
              <w:top w:val="nil"/>
              <w:left w:val="nil"/>
              <w:right w:val="single" w:sz="8" w:space="0" w:color="4472C4"/>
            </w:tcBorders>
            <w:shd w:val="clear" w:color="auto" w:fill="auto"/>
            <w:vAlign w:val="center"/>
            <w:hideMark/>
          </w:tcPr>
          <w:p w:rsidR="003E14E3" w:rsidRPr="00F914EC" w:rsidRDefault="003E14E3" w:rsidP="0009381F">
            <w:pPr>
              <w:spacing w:after="0" w:line="240" w:lineRule="auto"/>
              <w:jc w:val="center"/>
              <w:rPr>
                <w:rFonts w:ascii="Calibri Light" w:eastAsia="Times New Roman" w:hAnsi="Calibri Light" w:cs="Calibri Light"/>
                <w:b/>
                <w:bCs/>
                <w:sz w:val="18"/>
                <w:szCs w:val="18"/>
                <w:lang w:val="en-US" w:eastAsia="el-GR"/>
              </w:rPr>
            </w:pPr>
            <w:r w:rsidRPr="00F914EC">
              <w:rPr>
                <w:rFonts w:ascii="Calibri Light" w:eastAsia="Times New Roman" w:hAnsi="Calibri Light" w:cs="Calibri Light"/>
                <w:b/>
                <w:bCs/>
                <w:sz w:val="18"/>
                <w:szCs w:val="18"/>
                <w:lang w:eastAsia="el-GR"/>
              </w:rPr>
              <w:t xml:space="preserve"> </w:t>
            </w:r>
            <w:r w:rsidR="00595A10">
              <w:rPr>
                <w:rFonts w:ascii="Calibri Light" w:eastAsia="Times New Roman" w:hAnsi="Calibri Light" w:cs="Calibri Light"/>
                <w:b/>
                <w:bCs/>
                <w:sz w:val="18"/>
                <w:szCs w:val="18"/>
                <w:lang w:val="en-US" w:eastAsia="el-GR"/>
              </w:rPr>
              <w:t>395</w:t>
            </w:r>
            <w:r>
              <w:rPr>
                <w:rFonts w:ascii="Calibri Light" w:eastAsia="Times New Roman" w:hAnsi="Calibri Light" w:cs="Calibri Light"/>
                <w:b/>
                <w:bCs/>
                <w:sz w:val="18"/>
                <w:szCs w:val="18"/>
                <w:lang w:val="en-US" w:eastAsia="el-GR"/>
              </w:rPr>
              <w:t xml:space="preserve"> </w:t>
            </w:r>
            <w:r w:rsidRPr="00F914EC">
              <w:rPr>
                <w:rFonts w:ascii="Calibri Light" w:eastAsia="Times New Roman" w:hAnsi="Calibri Light" w:cs="Calibri Light"/>
                <w:b/>
                <w:bCs/>
                <w:sz w:val="18"/>
                <w:szCs w:val="18"/>
                <w:lang w:eastAsia="el-GR"/>
              </w:rPr>
              <w:t>€</w:t>
            </w:r>
          </w:p>
        </w:tc>
        <w:tc>
          <w:tcPr>
            <w:tcW w:w="1107" w:type="dxa"/>
            <w:vMerge w:val="restart"/>
            <w:tcBorders>
              <w:top w:val="nil"/>
              <w:left w:val="nil"/>
              <w:right w:val="single" w:sz="4" w:space="0" w:color="auto"/>
            </w:tcBorders>
            <w:shd w:val="clear" w:color="auto" w:fill="auto"/>
            <w:vAlign w:val="center"/>
            <w:hideMark/>
          </w:tcPr>
          <w:p w:rsidR="003E14E3" w:rsidRPr="00F914EC" w:rsidRDefault="00595A10" w:rsidP="0009381F">
            <w:pPr>
              <w:spacing w:after="0" w:line="240" w:lineRule="auto"/>
              <w:jc w:val="center"/>
              <w:rPr>
                <w:rFonts w:ascii="Calibri Light" w:eastAsia="Times New Roman" w:hAnsi="Calibri Light" w:cs="Calibri Light"/>
                <w:b/>
                <w:bCs/>
                <w:sz w:val="18"/>
                <w:szCs w:val="18"/>
                <w:lang w:eastAsia="el-GR"/>
              </w:rPr>
            </w:pPr>
            <w:r>
              <w:rPr>
                <w:rFonts w:ascii="Calibri Light" w:eastAsia="Times New Roman" w:hAnsi="Calibri Light" w:cs="Calibri Light"/>
                <w:b/>
                <w:bCs/>
                <w:sz w:val="18"/>
                <w:szCs w:val="18"/>
                <w:lang w:val="en-US" w:eastAsia="el-GR"/>
              </w:rPr>
              <w:t>200</w:t>
            </w:r>
            <w:r w:rsidR="003E14E3" w:rsidRPr="00F914EC">
              <w:rPr>
                <w:rFonts w:ascii="Calibri Light" w:eastAsia="Times New Roman" w:hAnsi="Calibri Light" w:cs="Calibri Light"/>
                <w:b/>
                <w:bCs/>
                <w:sz w:val="18"/>
                <w:szCs w:val="18"/>
                <w:lang w:eastAsia="el-GR"/>
              </w:rPr>
              <w:t xml:space="preserve"> €</w:t>
            </w:r>
          </w:p>
        </w:tc>
      </w:tr>
      <w:tr w:rsidR="003E14E3" w:rsidRPr="00F914EC" w:rsidTr="001A1D79">
        <w:trPr>
          <w:trHeight w:val="389"/>
        </w:trPr>
        <w:tc>
          <w:tcPr>
            <w:tcW w:w="951" w:type="dxa"/>
            <w:vMerge/>
            <w:tcBorders>
              <w:left w:val="single" w:sz="4" w:space="0" w:color="auto"/>
              <w:bottom w:val="single" w:sz="4" w:space="0" w:color="auto"/>
              <w:right w:val="single" w:sz="8" w:space="0" w:color="4472C4"/>
            </w:tcBorders>
            <w:shd w:val="clear" w:color="auto" w:fill="auto"/>
            <w:textDirection w:val="btLr"/>
            <w:vAlign w:val="center"/>
          </w:tcPr>
          <w:p w:rsidR="003E14E3" w:rsidRPr="00F914EC" w:rsidRDefault="003E14E3" w:rsidP="0009381F">
            <w:pPr>
              <w:spacing w:after="0" w:line="240" w:lineRule="auto"/>
              <w:jc w:val="center"/>
              <w:rPr>
                <w:rFonts w:ascii="Calibri Light" w:eastAsia="Times New Roman" w:hAnsi="Calibri Light" w:cs="Calibri Light"/>
                <w:b/>
                <w:bCs/>
                <w:sz w:val="18"/>
                <w:szCs w:val="18"/>
                <w:lang w:val="en-US" w:eastAsia="el-GR"/>
              </w:rPr>
            </w:pPr>
          </w:p>
        </w:tc>
        <w:tc>
          <w:tcPr>
            <w:tcW w:w="947" w:type="dxa"/>
            <w:vMerge/>
            <w:tcBorders>
              <w:left w:val="nil"/>
              <w:bottom w:val="single" w:sz="4" w:space="0" w:color="auto"/>
              <w:right w:val="single" w:sz="8" w:space="0" w:color="4472C4"/>
            </w:tcBorders>
            <w:shd w:val="clear" w:color="auto" w:fill="auto"/>
            <w:vAlign w:val="center"/>
          </w:tcPr>
          <w:p w:rsidR="003E14E3" w:rsidRDefault="003E14E3" w:rsidP="0009381F">
            <w:pPr>
              <w:spacing w:after="0" w:line="240" w:lineRule="auto"/>
              <w:jc w:val="center"/>
              <w:rPr>
                <w:rFonts w:ascii="Calibri Light" w:eastAsia="Times New Roman" w:hAnsi="Calibri Light" w:cs="Calibri Light"/>
                <w:b/>
                <w:bCs/>
                <w:sz w:val="18"/>
                <w:szCs w:val="18"/>
                <w:lang w:val="en-US" w:eastAsia="el-GR"/>
              </w:rPr>
            </w:pPr>
          </w:p>
        </w:tc>
        <w:tc>
          <w:tcPr>
            <w:tcW w:w="1380" w:type="dxa"/>
            <w:vMerge/>
            <w:tcBorders>
              <w:left w:val="nil"/>
              <w:bottom w:val="single" w:sz="4" w:space="0" w:color="auto"/>
              <w:right w:val="single" w:sz="8" w:space="0" w:color="4472C4"/>
            </w:tcBorders>
            <w:shd w:val="clear" w:color="auto" w:fill="auto"/>
            <w:vAlign w:val="center"/>
          </w:tcPr>
          <w:p w:rsidR="003E14E3" w:rsidRDefault="003E14E3" w:rsidP="0009381F">
            <w:pPr>
              <w:spacing w:after="0" w:line="240" w:lineRule="auto"/>
              <w:jc w:val="center"/>
              <w:rPr>
                <w:rFonts w:ascii="Calibri Light" w:eastAsia="Times New Roman" w:hAnsi="Calibri Light" w:cs="Calibri Light"/>
                <w:b/>
                <w:bCs/>
                <w:sz w:val="18"/>
                <w:szCs w:val="18"/>
                <w:lang w:val="en-US" w:eastAsia="el-GR"/>
              </w:rPr>
            </w:pPr>
          </w:p>
        </w:tc>
        <w:tc>
          <w:tcPr>
            <w:tcW w:w="2608" w:type="dxa"/>
            <w:vMerge/>
            <w:tcBorders>
              <w:left w:val="nil"/>
              <w:bottom w:val="single" w:sz="4" w:space="0" w:color="auto"/>
              <w:right w:val="single" w:sz="8" w:space="0" w:color="4472C4"/>
            </w:tcBorders>
            <w:shd w:val="clear" w:color="auto" w:fill="auto"/>
            <w:vAlign w:val="center"/>
          </w:tcPr>
          <w:p w:rsidR="003E14E3" w:rsidRPr="00F914EC" w:rsidRDefault="003E14E3" w:rsidP="0009381F">
            <w:pPr>
              <w:spacing w:after="0" w:line="240" w:lineRule="auto"/>
              <w:rPr>
                <w:rFonts w:ascii="Calibri Light" w:eastAsia="Times New Roman" w:hAnsi="Calibri Light" w:cs="Calibri Light"/>
                <w:b/>
                <w:bCs/>
                <w:sz w:val="18"/>
                <w:szCs w:val="18"/>
                <w:lang w:val="en-US" w:eastAsia="el-GR"/>
              </w:rPr>
            </w:pPr>
          </w:p>
        </w:tc>
        <w:tc>
          <w:tcPr>
            <w:tcW w:w="1988" w:type="dxa"/>
            <w:tcBorders>
              <w:top w:val="nil"/>
              <w:left w:val="nil"/>
              <w:bottom w:val="single" w:sz="4" w:space="0" w:color="auto"/>
              <w:right w:val="single" w:sz="8" w:space="0" w:color="4472C4"/>
            </w:tcBorders>
            <w:shd w:val="clear" w:color="auto" w:fill="auto"/>
            <w:vAlign w:val="center"/>
          </w:tcPr>
          <w:p w:rsidR="003E14E3" w:rsidRPr="001543D7" w:rsidRDefault="00595A10" w:rsidP="0009381F">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 xml:space="preserve">INTERCONTINENTAL </w:t>
            </w:r>
            <w:r w:rsidR="003E14E3">
              <w:rPr>
                <w:rFonts w:ascii="Calibri Light" w:eastAsia="Times New Roman" w:hAnsi="Calibri Light" w:cs="Calibri Light"/>
                <w:b/>
                <w:bCs/>
                <w:sz w:val="18"/>
                <w:szCs w:val="18"/>
                <w:lang w:val="en-US" w:eastAsia="el-GR"/>
              </w:rPr>
              <w:t>5*</w:t>
            </w:r>
          </w:p>
        </w:tc>
        <w:tc>
          <w:tcPr>
            <w:tcW w:w="932" w:type="dxa"/>
            <w:tcBorders>
              <w:top w:val="nil"/>
              <w:left w:val="nil"/>
              <w:bottom w:val="single" w:sz="4" w:space="0" w:color="auto"/>
              <w:right w:val="single" w:sz="8" w:space="0" w:color="4472C4"/>
            </w:tcBorders>
            <w:shd w:val="clear" w:color="auto" w:fill="auto"/>
            <w:vAlign w:val="center"/>
          </w:tcPr>
          <w:p w:rsidR="003E14E3" w:rsidRDefault="00595A10" w:rsidP="0009381F">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 xml:space="preserve"> 665 </w:t>
            </w:r>
            <w:r w:rsidR="003E14E3" w:rsidRPr="00F914EC">
              <w:rPr>
                <w:rFonts w:ascii="Calibri Light" w:eastAsia="Times New Roman" w:hAnsi="Calibri Light" w:cs="Calibri Light"/>
                <w:b/>
                <w:bCs/>
                <w:sz w:val="18"/>
                <w:szCs w:val="18"/>
                <w:lang w:eastAsia="el-GR"/>
              </w:rPr>
              <w:t>€</w:t>
            </w:r>
          </w:p>
        </w:tc>
        <w:tc>
          <w:tcPr>
            <w:tcW w:w="995" w:type="dxa"/>
            <w:tcBorders>
              <w:top w:val="nil"/>
              <w:left w:val="nil"/>
              <w:bottom w:val="single" w:sz="4" w:space="0" w:color="auto"/>
              <w:right w:val="single" w:sz="8" w:space="0" w:color="4472C4"/>
            </w:tcBorders>
            <w:vAlign w:val="center"/>
          </w:tcPr>
          <w:p w:rsidR="003E14E3" w:rsidRPr="00F914EC" w:rsidRDefault="00595A10" w:rsidP="0009381F">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 xml:space="preserve">240 </w:t>
            </w:r>
            <w:r w:rsidR="003E14E3">
              <w:rPr>
                <w:rFonts w:ascii="Calibri Light" w:eastAsia="Times New Roman" w:hAnsi="Calibri Light" w:cs="Calibri Light"/>
                <w:b/>
                <w:bCs/>
                <w:sz w:val="18"/>
                <w:szCs w:val="18"/>
                <w:lang w:eastAsia="el-GR"/>
              </w:rPr>
              <w:t>€</w:t>
            </w:r>
          </w:p>
        </w:tc>
        <w:tc>
          <w:tcPr>
            <w:tcW w:w="818" w:type="dxa"/>
            <w:tcBorders>
              <w:top w:val="nil"/>
              <w:left w:val="nil"/>
              <w:bottom w:val="single" w:sz="4" w:space="0" w:color="auto"/>
              <w:right w:val="single" w:sz="8" w:space="0" w:color="4472C4"/>
            </w:tcBorders>
            <w:shd w:val="clear" w:color="auto" w:fill="auto"/>
            <w:vAlign w:val="center"/>
          </w:tcPr>
          <w:p w:rsidR="003E14E3" w:rsidRPr="00F914EC" w:rsidRDefault="00595A10" w:rsidP="0009381F">
            <w:pPr>
              <w:spacing w:after="0" w:line="240" w:lineRule="auto"/>
              <w:jc w:val="center"/>
              <w:rPr>
                <w:rFonts w:ascii="Calibri Light" w:eastAsia="Times New Roman" w:hAnsi="Calibri Light" w:cs="Calibri Light"/>
                <w:b/>
                <w:bCs/>
                <w:sz w:val="18"/>
                <w:szCs w:val="18"/>
                <w:lang w:eastAsia="el-GR"/>
              </w:rPr>
            </w:pPr>
            <w:r>
              <w:rPr>
                <w:rFonts w:ascii="Calibri Light" w:eastAsia="Times New Roman" w:hAnsi="Calibri Light" w:cs="Calibri Light"/>
                <w:b/>
                <w:bCs/>
                <w:sz w:val="18"/>
                <w:szCs w:val="18"/>
                <w:lang w:val="en-US" w:eastAsia="el-GR"/>
              </w:rPr>
              <w:t>565</w:t>
            </w:r>
            <w:r w:rsidR="003E14E3" w:rsidRPr="00F914EC">
              <w:rPr>
                <w:rFonts w:ascii="Calibri Light" w:eastAsia="Times New Roman" w:hAnsi="Calibri Light" w:cs="Calibri Light"/>
                <w:b/>
                <w:bCs/>
                <w:sz w:val="18"/>
                <w:szCs w:val="18"/>
                <w:lang w:eastAsia="el-GR"/>
              </w:rPr>
              <w:t xml:space="preserve"> €</w:t>
            </w:r>
          </w:p>
        </w:tc>
        <w:tc>
          <w:tcPr>
            <w:tcW w:w="1107" w:type="dxa"/>
            <w:vMerge/>
            <w:tcBorders>
              <w:left w:val="nil"/>
              <w:bottom w:val="single" w:sz="4" w:space="0" w:color="auto"/>
              <w:right w:val="single" w:sz="4" w:space="0" w:color="auto"/>
            </w:tcBorders>
            <w:shd w:val="clear" w:color="auto" w:fill="auto"/>
            <w:vAlign w:val="center"/>
          </w:tcPr>
          <w:p w:rsidR="003E14E3" w:rsidRPr="00F914EC" w:rsidRDefault="003E14E3" w:rsidP="0009381F">
            <w:pPr>
              <w:spacing w:after="0" w:line="240" w:lineRule="auto"/>
              <w:jc w:val="center"/>
              <w:rPr>
                <w:rFonts w:ascii="Calibri Light" w:eastAsia="Times New Roman" w:hAnsi="Calibri Light" w:cs="Calibri Light"/>
                <w:b/>
                <w:bCs/>
                <w:sz w:val="18"/>
                <w:szCs w:val="18"/>
                <w:lang w:eastAsia="el-GR"/>
              </w:rPr>
            </w:pPr>
          </w:p>
        </w:tc>
      </w:tr>
    </w:tbl>
    <w:p w:rsidR="00405157" w:rsidRPr="00886D3E" w:rsidRDefault="00405157" w:rsidP="0032449F">
      <w:pPr>
        <w:spacing w:after="100" w:afterAutospacing="1"/>
        <w:rPr>
          <w:lang w:val="en-US"/>
        </w:rPr>
      </w:pPr>
    </w:p>
    <w:sectPr w:rsidR="00405157" w:rsidRPr="00886D3E" w:rsidSect="00A33F2C">
      <w:headerReference w:type="even" r:id="rId8"/>
      <w:headerReference w:type="default" r:id="rId9"/>
      <w:footerReference w:type="default" r:id="rId10"/>
      <w:headerReference w:type="first" r:id="rId11"/>
      <w:pgSz w:w="11906" w:h="16838"/>
      <w:pgMar w:top="1440" w:right="1800" w:bottom="1440" w:left="1800" w:header="5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485" w:rsidRDefault="00AD7485" w:rsidP="00E775C7">
      <w:pPr>
        <w:spacing w:after="0" w:line="240" w:lineRule="auto"/>
      </w:pPr>
      <w:r>
        <w:separator/>
      </w:r>
    </w:p>
  </w:endnote>
  <w:endnote w:type="continuationSeparator" w:id="0">
    <w:p w:rsidR="00AD7485" w:rsidRDefault="00AD7485" w:rsidP="00E775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B1D" w:rsidRDefault="00404208">
    <w:pPr>
      <w:pStyle w:val="a4"/>
    </w:pPr>
    <w:r>
      <w:rPr>
        <w:noProof/>
        <w:lang w:eastAsia="el-GR"/>
      </w:rPr>
      <w:pict>
        <v:line id="Ευθεία γραμμή σύνδεσης 2" o:spid="_x0000_s1028" style="position:absolute;z-index:251663360;visibility:visible;mso-position-horizontal-relative:page" from="2.2pt,-10pt" to="591.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" strokecolor="#4472c4 [3204]" strokeweight=".5pt">
          <v:stroke joinstyle="miter"/>
          <w10:wrap anchorx="page"/>
        </v:line>
      </w:pict>
    </w:r>
    <w:r w:rsidR="00FD2B1D">
      <w:ptab w:relativeTo="margin" w:alignment="center" w:leader="none"/>
    </w:r>
    <w:r w:rsidR="00FD2B1D">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485" w:rsidRDefault="00AD7485" w:rsidP="00E775C7">
      <w:pPr>
        <w:spacing w:after="0" w:line="240" w:lineRule="auto"/>
      </w:pPr>
      <w:r>
        <w:separator/>
      </w:r>
    </w:p>
  </w:footnote>
  <w:footnote w:type="continuationSeparator" w:id="0">
    <w:p w:rsidR="00AD7485" w:rsidRDefault="00AD7485" w:rsidP="00E775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2CE" w:rsidRDefault="0040420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7165719" o:spid="_x0000_s1026" type="#_x0000_t75" style="position:absolute;margin-left:0;margin-top:0;width:415.2pt;height:157.4pt;z-index:-251651072;mso-position-horizontal:center;mso-position-horizontal-relative:margin;mso-position-vertical:center;mso-position-vertical-relative:margin" o:allowincell="f">
          <v:imagedata r:id="rId1" o:title="ΧΜΑΣΠΙΚ"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5C7" w:rsidRDefault="00404208" w:rsidP="004375D9">
    <w:pPr>
      <w:pStyle w:val="a3"/>
      <w:tabs>
        <w:tab w:val="clear" w:pos="4153"/>
        <w:tab w:val="clear" w:pos="8306"/>
        <w:tab w:val="left" w:pos="4185"/>
      </w:tabs>
      <w:ind w:left="-1276"/>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7165720" o:spid="_x0000_s1027" type="#_x0000_t75" style="position:absolute;left:0;text-align:left;margin-left:0;margin-top:0;width:415.2pt;height:157.4pt;z-index:-251650048;mso-position-horizontal:center;mso-position-horizontal-relative:margin;mso-position-vertical:center;mso-position-vertical-relative:margin" o:allowincell="f">
          <v:imagedata r:id="rId1" o:title="ΧΜΑΣΠΙΚ" gain="19661f" blacklevel="22938f"/>
          <w10:wrap anchorx="margin" anchory="margin"/>
        </v:shape>
      </w:pict>
    </w:r>
    <w:r>
      <w:rPr>
        <w:noProof/>
        <w:lang w:eastAsia="el-GR"/>
      </w:rPr>
      <w:pict>
        <v:line id="Ευθεία γραμμή σύνδεσης 1" o:spid="_x0000_s1030" style="position:absolute;left:0;text-align:left;z-index:251661312;visibility:visible;mso-position-horizontal-relative:page" from="2.95pt,52.8pt" to="592.5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" strokecolor="#4472c4 [3204]" strokeweight=".5pt">
          <v:stroke joinstyle="miter"/>
          <w10:wrap anchorx="page"/>
        </v:line>
      </w:pict>
    </w:r>
    <w:r>
      <w:rPr>
        <w:noProof/>
        <w:lang w:eastAsia="el-GR"/>
      </w:rPr>
      <w:pict>
        <v:rect id="Rectangle 10" o:spid="_x0000_s1029" style="position:absolute;left:0;text-align:left;margin-left:293.4pt;margin-top:.9pt;width:198.75pt;height:46.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" filled="f" stroked="f">
          <v:textbox style="mso-fit-shape-to-text:t">
            <w:txbxContent>
              <w:p w:rsidR="00E775C7" w:rsidRPr="00886D3E" w:rsidRDefault="00E775C7" w:rsidP="00886D3E"/>
            </w:txbxContent>
          </v:textbox>
        </v:rect>
      </w:pict>
    </w:r>
    <w:r w:rsidR="004375D9">
      <w:rPr>
        <w:lang w:val="en-US"/>
      </w:rPr>
      <w:t xml:space="preserve">            </w:t>
    </w:r>
    <w:r w:rsidR="00886D3E">
      <w:rPr>
        <w:noProof/>
        <w:lang w:eastAsia="el-GR"/>
      </w:rPr>
      <w:drawing>
        <wp:inline distT="0" distB="0" distL="0" distR="0">
          <wp:extent cx="1752379" cy="819150"/>
          <wp:effectExtent l="19050" t="0" r="221" b="0"/>
          <wp:docPr id="1" name="0 - Εικόνα" descr="FASTRAVEL LOGO 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TRAVEL LOGO ORIGINAL.JPG"/>
                  <pic:cNvPicPr/>
                </pic:nvPicPr>
                <pic:blipFill>
                  <a:blip r:embed="rId2"/>
                  <a:stretch>
                    <a:fillRect/>
                  </a:stretch>
                </pic:blipFill>
                <pic:spPr>
                  <a:xfrm>
                    <a:off x="0" y="0"/>
                    <a:ext cx="1757052" cy="821334"/>
                  </a:xfrm>
                  <a:prstGeom prst="rect">
                    <a:avLst/>
                  </a:prstGeom>
                </pic:spPr>
              </pic:pic>
            </a:graphicData>
          </a:graphic>
        </wp:inline>
      </w:drawing>
    </w:r>
    <w:r w:rsidR="004375D9">
      <w:rPr>
        <w:lang w:val="en-US"/>
      </w:rPr>
      <w:t xml:space="preserve">                                      </w:t>
    </w:r>
    <w:r w:rsidR="004375D9">
      <w:rPr>
        <w:noProof/>
        <w:lang w:eastAsia="el-GR"/>
      </w:rPr>
      <w:drawing>
        <wp:inline distT="0" distB="0" distL="0" distR="0">
          <wp:extent cx="1504950" cy="570558"/>
          <wp:effectExtent l="0" t="0" r="0" b="1270"/>
          <wp:docPr id="5" name="Εικόνα 5" descr="Εικόνα που περιέχει clipart&#10;&#10;Η περιγραφή δημιουργήθηκε με πολύ υψηλή αξιοπιστ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TS-XMAS-BELLS.jpg"/>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51154" cy="58807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2CE" w:rsidRDefault="0040420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7165718" o:spid="_x0000_s1025" type="#_x0000_t75" style="position:absolute;margin-left:0;margin-top:0;width:415.2pt;height:157.4pt;z-index:-251652096;mso-position-horizontal:center;mso-position-horizontal-relative:margin;mso-position-vertical:center;mso-position-vertical-relative:margin" o:allowincell="f">
          <v:imagedata r:id="rId1" o:title="ΧΜΑΣΠΙΚ"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2056D"/>
    <w:multiLevelType w:val="hybridMultilevel"/>
    <w:tmpl w:val="B5E496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Lucida Sans Unicode"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Lucida Sans Unicode"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Lucida Sans Unicode"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C2027E1"/>
    <w:multiLevelType w:val="hybridMultilevel"/>
    <w:tmpl w:val="22A0BC9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Verdana"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Verdana"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Verdana"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1EC76A2B"/>
    <w:multiLevelType w:val="hybridMultilevel"/>
    <w:tmpl w:val="6F3009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E047DBC"/>
    <w:multiLevelType w:val="hybridMultilevel"/>
    <w:tmpl w:val="1A8A846C"/>
    <w:lvl w:ilvl="0" w:tplc="04080001">
      <w:start w:val="1"/>
      <w:numFmt w:val="bullet"/>
      <w:lvlText w:val=""/>
      <w:lvlJc w:val="left"/>
      <w:pPr>
        <w:tabs>
          <w:tab w:val="num" w:pos="720"/>
        </w:tabs>
        <w:ind w:left="720" w:hanging="360"/>
      </w:pPr>
      <w:rPr>
        <w:rFonts w:ascii="Symbol" w:hAnsi="Symbol" w:hint="default"/>
      </w:rPr>
    </w:lvl>
    <w:lvl w:ilvl="1" w:tplc="2B747F1A">
      <w:start w:val="1"/>
      <w:numFmt w:val="bullet"/>
      <w:lvlText w:val=""/>
      <w:lvlJc w:val="left"/>
      <w:pPr>
        <w:tabs>
          <w:tab w:val="num" w:pos="1440"/>
        </w:tabs>
        <w:ind w:left="1440" w:hanging="360"/>
      </w:pPr>
      <w:rPr>
        <w:rFonts w:ascii="Symbol" w:hAnsi="Symbol" w:hint="default"/>
        <w:sz w:val="20"/>
        <w:szCs w:val="2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Wingdings"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Wingdings"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69A061F6"/>
    <w:multiLevelType w:val="hybridMultilevel"/>
    <w:tmpl w:val="991C2F88"/>
    <w:lvl w:ilvl="0" w:tplc="0408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Marlett" w:hAnsi="Marlett"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Marlett" w:hAnsi="Marlett"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Marlett" w:hAnsi="Marlett" w:hint="default"/>
      </w:rPr>
    </w:lvl>
  </w:abstractNum>
  <w:abstractNum w:abstractNumId="5">
    <w:nsid w:val="72073BC0"/>
    <w:multiLevelType w:val="hybridMultilevel"/>
    <w:tmpl w:val="036CB738"/>
    <w:lvl w:ilvl="0" w:tplc="C66CD940">
      <w:start w:val="1"/>
      <w:numFmt w:val="bullet"/>
      <w:lvlText w:val=""/>
      <w:lvlJc w:val="left"/>
      <w:pPr>
        <w:ind w:left="720" w:hanging="360"/>
      </w:pPr>
      <w:rPr>
        <w:rFonts w:ascii="Wingdings 3" w:hAnsi="Wingdings 3" w:hint="default"/>
        <w:color w:val="179D4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MLQ0MTIztbQwNTQ3NjdR0lEKTi0uzszPAykwNKgFAOUuYsktAAAA"/>
  </w:docVars>
  <w:rsids>
    <w:rsidRoot w:val="00E775C7"/>
    <w:rsid w:val="00012282"/>
    <w:rsid w:val="000167AE"/>
    <w:rsid w:val="00023A9E"/>
    <w:rsid w:val="000E594B"/>
    <w:rsid w:val="000E7E48"/>
    <w:rsid w:val="00103144"/>
    <w:rsid w:val="0011158D"/>
    <w:rsid w:val="00164A8D"/>
    <w:rsid w:val="0019564D"/>
    <w:rsid w:val="001A1D79"/>
    <w:rsid w:val="001D5640"/>
    <w:rsid w:val="001E22DA"/>
    <w:rsid w:val="00246C61"/>
    <w:rsid w:val="00282E97"/>
    <w:rsid w:val="002E1C56"/>
    <w:rsid w:val="002E4A5E"/>
    <w:rsid w:val="00320D06"/>
    <w:rsid w:val="0032449F"/>
    <w:rsid w:val="00346004"/>
    <w:rsid w:val="003B2CA4"/>
    <w:rsid w:val="003E14E3"/>
    <w:rsid w:val="00404208"/>
    <w:rsid w:val="00405157"/>
    <w:rsid w:val="00412A53"/>
    <w:rsid w:val="004375D9"/>
    <w:rsid w:val="00445307"/>
    <w:rsid w:val="004B5A71"/>
    <w:rsid w:val="004D2347"/>
    <w:rsid w:val="00515462"/>
    <w:rsid w:val="00527ED8"/>
    <w:rsid w:val="005400C4"/>
    <w:rsid w:val="00595A10"/>
    <w:rsid w:val="005E2A63"/>
    <w:rsid w:val="006064D0"/>
    <w:rsid w:val="00607881"/>
    <w:rsid w:val="006F38F6"/>
    <w:rsid w:val="00714A25"/>
    <w:rsid w:val="00716E55"/>
    <w:rsid w:val="00737149"/>
    <w:rsid w:val="007434DF"/>
    <w:rsid w:val="007C7EB1"/>
    <w:rsid w:val="007E0CA3"/>
    <w:rsid w:val="0081520D"/>
    <w:rsid w:val="00864181"/>
    <w:rsid w:val="008702CE"/>
    <w:rsid w:val="00873234"/>
    <w:rsid w:val="00882B60"/>
    <w:rsid w:val="00886D3E"/>
    <w:rsid w:val="008C4918"/>
    <w:rsid w:val="008D5FE3"/>
    <w:rsid w:val="00901C3A"/>
    <w:rsid w:val="00912BCE"/>
    <w:rsid w:val="00923EB1"/>
    <w:rsid w:val="00933ED8"/>
    <w:rsid w:val="009347A6"/>
    <w:rsid w:val="00935CEB"/>
    <w:rsid w:val="009406AE"/>
    <w:rsid w:val="00942710"/>
    <w:rsid w:val="00957CFC"/>
    <w:rsid w:val="009721C1"/>
    <w:rsid w:val="009958D4"/>
    <w:rsid w:val="009C2A02"/>
    <w:rsid w:val="009E1CA8"/>
    <w:rsid w:val="009E5E9A"/>
    <w:rsid w:val="009F71C6"/>
    <w:rsid w:val="00A1136D"/>
    <w:rsid w:val="00A33F2C"/>
    <w:rsid w:val="00A37979"/>
    <w:rsid w:val="00A8026C"/>
    <w:rsid w:val="00AB03C4"/>
    <w:rsid w:val="00AD7485"/>
    <w:rsid w:val="00B20A99"/>
    <w:rsid w:val="00B72FDD"/>
    <w:rsid w:val="00B87284"/>
    <w:rsid w:val="00BE00E5"/>
    <w:rsid w:val="00BF4934"/>
    <w:rsid w:val="00C15E0F"/>
    <w:rsid w:val="00C242E6"/>
    <w:rsid w:val="00C63336"/>
    <w:rsid w:val="00C70CA5"/>
    <w:rsid w:val="00C9586D"/>
    <w:rsid w:val="00C96A08"/>
    <w:rsid w:val="00CD0734"/>
    <w:rsid w:val="00D07ACC"/>
    <w:rsid w:val="00D150A1"/>
    <w:rsid w:val="00D50074"/>
    <w:rsid w:val="00D7049F"/>
    <w:rsid w:val="00D82418"/>
    <w:rsid w:val="00DF07B2"/>
    <w:rsid w:val="00E60C7B"/>
    <w:rsid w:val="00E720C2"/>
    <w:rsid w:val="00E775C7"/>
    <w:rsid w:val="00E85D6B"/>
    <w:rsid w:val="00E9443F"/>
    <w:rsid w:val="00E95F89"/>
    <w:rsid w:val="00EA36BC"/>
    <w:rsid w:val="00EA5317"/>
    <w:rsid w:val="00F10C47"/>
    <w:rsid w:val="00F137FB"/>
    <w:rsid w:val="00F21EA4"/>
    <w:rsid w:val="00F442D7"/>
    <w:rsid w:val="00F7612B"/>
    <w:rsid w:val="00FB7B37"/>
    <w:rsid w:val="00FD25F7"/>
    <w:rsid w:val="00FD2B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4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775C7"/>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a3">
    <w:name w:val="header"/>
    <w:basedOn w:val="a"/>
    <w:link w:val="Char"/>
    <w:uiPriority w:val="99"/>
    <w:unhideWhenUsed/>
    <w:rsid w:val="00E775C7"/>
    <w:pPr>
      <w:tabs>
        <w:tab w:val="center" w:pos="4153"/>
        <w:tab w:val="right" w:pos="8306"/>
      </w:tabs>
      <w:spacing w:after="0" w:line="240" w:lineRule="auto"/>
    </w:pPr>
  </w:style>
  <w:style w:type="character" w:customStyle="1" w:styleId="Char">
    <w:name w:val="Κεφαλίδα Char"/>
    <w:basedOn w:val="a0"/>
    <w:link w:val="a3"/>
    <w:uiPriority w:val="99"/>
    <w:rsid w:val="00E775C7"/>
  </w:style>
  <w:style w:type="paragraph" w:styleId="a4">
    <w:name w:val="footer"/>
    <w:basedOn w:val="a"/>
    <w:link w:val="Char0"/>
    <w:uiPriority w:val="99"/>
    <w:unhideWhenUsed/>
    <w:rsid w:val="00E775C7"/>
    <w:pPr>
      <w:tabs>
        <w:tab w:val="center" w:pos="4153"/>
        <w:tab w:val="right" w:pos="8306"/>
      </w:tabs>
      <w:spacing w:after="0" w:line="240" w:lineRule="auto"/>
    </w:pPr>
  </w:style>
  <w:style w:type="character" w:customStyle="1" w:styleId="Char0">
    <w:name w:val="Υποσέλιδο Char"/>
    <w:basedOn w:val="a0"/>
    <w:link w:val="a4"/>
    <w:uiPriority w:val="99"/>
    <w:rsid w:val="00E775C7"/>
  </w:style>
  <w:style w:type="table" w:styleId="a5">
    <w:name w:val="Table Grid"/>
    <w:basedOn w:val="a1"/>
    <w:uiPriority w:val="59"/>
    <w:rsid w:val="00FD2B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D2B1D"/>
    <w:pPr>
      <w:spacing w:after="200" w:line="276" w:lineRule="auto"/>
      <w:ind w:left="720"/>
      <w:contextualSpacing/>
    </w:pPr>
  </w:style>
  <w:style w:type="paragraph" w:customStyle="1" w:styleId="a7">
    <w:name w:val="τιτλος"/>
    <w:basedOn w:val="a"/>
    <w:rsid w:val="00933ED8"/>
    <w:pPr>
      <w:autoSpaceDE w:val="0"/>
      <w:autoSpaceDN w:val="0"/>
      <w:adjustRightInd w:val="0"/>
      <w:spacing w:after="0" w:line="220" w:lineRule="atLeast"/>
      <w:textAlignment w:val="center"/>
    </w:pPr>
    <w:rPr>
      <w:rFonts w:ascii="Arial Black" w:eastAsia="Times New Roman" w:hAnsi="Arial Black" w:cs="Times New Roman"/>
      <w:color w:val="B91218"/>
      <w:sz w:val="68"/>
      <w:szCs w:val="68"/>
      <w:lang w:eastAsia="el-GR"/>
    </w:rPr>
  </w:style>
  <w:style w:type="character" w:customStyle="1" w:styleId="apple-converted-space">
    <w:name w:val="apple-converted-space"/>
    <w:basedOn w:val="a0"/>
    <w:rsid w:val="00933ED8"/>
  </w:style>
  <w:style w:type="paragraph" w:styleId="a8">
    <w:name w:val="Balloon Text"/>
    <w:basedOn w:val="a"/>
    <w:link w:val="Char1"/>
    <w:uiPriority w:val="99"/>
    <w:semiHidden/>
    <w:unhideWhenUsed/>
    <w:rsid w:val="00886D3E"/>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886D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1904228">
      <w:bodyDiv w:val="1"/>
      <w:marLeft w:val="0"/>
      <w:marRight w:val="0"/>
      <w:marTop w:val="0"/>
      <w:marBottom w:val="0"/>
      <w:divBdr>
        <w:top w:val="none" w:sz="0" w:space="0" w:color="auto"/>
        <w:left w:val="none" w:sz="0" w:space="0" w:color="auto"/>
        <w:bottom w:val="none" w:sz="0" w:space="0" w:color="auto"/>
        <w:right w:val="none" w:sz="0" w:space="0" w:color="auto"/>
      </w:divBdr>
    </w:div>
    <w:div w:id="1591086062">
      <w:bodyDiv w:val="1"/>
      <w:marLeft w:val="0"/>
      <w:marRight w:val="0"/>
      <w:marTop w:val="0"/>
      <w:marBottom w:val="0"/>
      <w:divBdr>
        <w:top w:val="none" w:sz="0" w:space="0" w:color="auto"/>
        <w:left w:val="none" w:sz="0" w:space="0" w:color="auto"/>
        <w:bottom w:val="none" w:sz="0" w:space="0" w:color="auto"/>
        <w:right w:val="none" w:sz="0" w:space="0" w:color="auto"/>
      </w:divBdr>
    </w:div>
    <w:div w:id="178973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244F8-A145-414D-9DFC-0FA6CD66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761</Words>
  <Characters>4115</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 Lazaris</dc:creator>
  <cp:lastModifiedBy>VERO</cp:lastModifiedBy>
  <cp:revision>2</cp:revision>
  <dcterms:created xsi:type="dcterms:W3CDTF">2023-10-10T08:48:00Z</dcterms:created>
  <dcterms:modified xsi:type="dcterms:W3CDTF">2023-10-10T08:48:00Z</dcterms:modified>
</cp:coreProperties>
</file>