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B4" w:rsidRDefault="000D13B4" w:rsidP="002051F1">
      <w:pPr>
        <w:jc w:val="center"/>
        <w:rPr>
          <w:rFonts w:asciiTheme="minorHAnsi" w:hAnsiTheme="minorHAnsi" w:cstheme="minorHAnsi"/>
          <w:b/>
          <w:color w:val="002060"/>
          <w:sz w:val="28"/>
          <w:szCs w:val="28"/>
          <w:u w:val="single"/>
        </w:rPr>
      </w:pPr>
      <w:r>
        <w:rPr>
          <w:rFonts w:asciiTheme="minorHAnsi" w:hAnsiTheme="minorHAnsi" w:cstheme="minorHAnsi"/>
          <w:b/>
          <w:noProof/>
          <w:color w:val="002060"/>
          <w:sz w:val="28"/>
          <w:szCs w:val="28"/>
          <w:u w:val="single"/>
        </w:rPr>
        <w:drawing>
          <wp:anchor distT="0" distB="0" distL="114300" distR="114300" simplePos="0" relativeHeight="251658240" behindDoc="1" locked="0" layoutInCell="1" allowOverlap="1">
            <wp:simplePos x="0" y="0"/>
            <wp:positionH relativeFrom="column">
              <wp:posOffset>1400175</wp:posOffset>
            </wp:positionH>
            <wp:positionV relativeFrom="paragraph">
              <wp:posOffset>-723900</wp:posOffset>
            </wp:positionV>
            <wp:extent cx="2657475" cy="1276350"/>
            <wp:effectExtent l="19050" t="0" r="9525" b="0"/>
            <wp:wrapTight wrapText="bothSides">
              <wp:wrapPolygon edited="0">
                <wp:start x="-155" y="0"/>
                <wp:lineTo x="-155" y="21278"/>
                <wp:lineTo x="21677" y="21278"/>
                <wp:lineTo x="21677" y="0"/>
                <wp:lineTo x="-155" y="0"/>
              </wp:wrapPolygon>
            </wp:wrapTight>
            <wp:docPr id="3" name="2 - Εικόνα" descr="FASTRAVEL LOGO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TRAVEL LOGO ORIGINAL.JPG"/>
                    <pic:cNvPicPr/>
                  </pic:nvPicPr>
                  <pic:blipFill>
                    <a:blip r:embed="rId5" cstate="print"/>
                    <a:stretch>
                      <a:fillRect/>
                    </a:stretch>
                  </pic:blipFill>
                  <pic:spPr>
                    <a:xfrm>
                      <a:off x="0" y="0"/>
                      <a:ext cx="2657475" cy="1276350"/>
                    </a:xfrm>
                    <a:prstGeom prst="rect">
                      <a:avLst/>
                    </a:prstGeom>
                  </pic:spPr>
                </pic:pic>
              </a:graphicData>
            </a:graphic>
          </wp:anchor>
        </w:drawing>
      </w:r>
    </w:p>
    <w:p w:rsidR="000D13B4" w:rsidRDefault="000D13B4" w:rsidP="002051F1">
      <w:pPr>
        <w:jc w:val="center"/>
        <w:rPr>
          <w:rFonts w:asciiTheme="minorHAnsi" w:hAnsiTheme="minorHAnsi" w:cstheme="minorHAnsi"/>
          <w:b/>
          <w:color w:val="002060"/>
          <w:sz w:val="28"/>
          <w:szCs w:val="28"/>
          <w:u w:val="single"/>
        </w:rPr>
      </w:pPr>
    </w:p>
    <w:p w:rsidR="000D13B4" w:rsidRDefault="000D13B4" w:rsidP="002051F1">
      <w:pPr>
        <w:jc w:val="center"/>
        <w:rPr>
          <w:rFonts w:asciiTheme="minorHAnsi" w:hAnsiTheme="minorHAnsi" w:cstheme="minorHAnsi"/>
          <w:b/>
          <w:color w:val="002060"/>
          <w:sz w:val="28"/>
          <w:szCs w:val="28"/>
          <w:u w:val="single"/>
        </w:rPr>
      </w:pPr>
    </w:p>
    <w:p w:rsidR="00483275" w:rsidRPr="00074CD0" w:rsidRDefault="00483275" w:rsidP="002051F1">
      <w:pPr>
        <w:jc w:val="center"/>
        <w:rPr>
          <w:rFonts w:asciiTheme="minorHAnsi" w:hAnsiTheme="minorHAnsi" w:cstheme="minorHAnsi"/>
          <w:b/>
          <w:color w:val="002060"/>
          <w:sz w:val="28"/>
          <w:szCs w:val="28"/>
          <w:u w:val="single"/>
        </w:rPr>
      </w:pPr>
      <w:r w:rsidRPr="00074CD0">
        <w:rPr>
          <w:rFonts w:asciiTheme="minorHAnsi" w:hAnsiTheme="minorHAnsi" w:cstheme="minorHAnsi"/>
          <w:b/>
          <w:color w:val="002060"/>
          <w:sz w:val="28"/>
          <w:szCs w:val="28"/>
          <w:u w:val="single"/>
        </w:rPr>
        <w:t xml:space="preserve">ΙΤΑΛΙΚΟ  ΠΑΝΟΡΑΜΑ </w:t>
      </w:r>
      <w:r w:rsidRPr="00074CD0">
        <w:rPr>
          <w:rFonts w:asciiTheme="minorHAnsi" w:hAnsiTheme="minorHAnsi" w:cstheme="minorHAnsi"/>
          <w:b/>
          <w:color w:val="002060"/>
          <w:sz w:val="28"/>
          <w:szCs w:val="28"/>
        </w:rPr>
        <w:t xml:space="preserve">  //   </w:t>
      </w:r>
      <w:r w:rsidRPr="00074CD0">
        <w:rPr>
          <w:rFonts w:asciiTheme="minorHAnsi" w:hAnsiTheme="minorHAnsi" w:cstheme="minorHAnsi"/>
          <w:b/>
          <w:color w:val="002060"/>
          <w:sz w:val="28"/>
          <w:szCs w:val="28"/>
          <w:u w:val="single"/>
        </w:rPr>
        <w:t>7ΗΜΕΡΕΣ</w:t>
      </w:r>
    </w:p>
    <w:p w:rsidR="00483275" w:rsidRPr="00EA5C57" w:rsidRDefault="00450BE8" w:rsidP="002051F1">
      <w:pPr>
        <w:jc w:val="center"/>
        <w:rPr>
          <w:rFonts w:asciiTheme="minorHAnsi" w:hAnsiTheme="minorHAnsi" w:cstheme="minorHAnsi"/>
          <w:b/>
          <w:color w:val="0070C0"/>
          <w:u w:val="single"/>
        </w:rPr>
      </w:pPr>
      <w:r>
        <w:rPr>
          <w:rFonts w:asciiTheme="minorHAnsi" w:hAnsiTheme="minorHAnsi" w:cstheme="minorHAnsi"/>
          <w:b/>
          <w:color w:val="0070C0"/>
          <w:u w:val="single"/>
        </w:rPr>
        <w:t>ΠΟΜΠHΙΑ - ΡΩΜΗ -  ΣΙΕΝΑ -  ΦΛΩΡΕΝΤΙΑ -</w:t>
      </w:r>
      <w:r w:rsidR="00483275" w:rsidRPr="00EA5C57">
        <w:rPr>
          <w:rFonts w:asciiTheme="minorHAnsi" w:hAnsiTheme="minorHAnsi" w:cstheme="minorHAnsi"/>
          <w:b/>
          <w:color w:val="0070C0"/>
          <w:u w:val="single"/>
        </w:rPr>
        <w:t xml:space="preserve"> ΒΕNΕΤΙΑ</w:t>
      </w:r>
    </w:p>
    <w:p w:rsidR="00C53CBE" w:rsidRPr="00D81511" w:rsidRDefault="00074CD0" w:rsidP="002051F1">
      <w:pPr>
        <w:jc w:val="center"/>
        <w:rPr>
          <w:rFonts w:asciiTheme="minorHAnsi" w:hAnsiTheme="minorHAnsi" w:cstheme="minorHAnsi"/>
          <w:b/>
          <w:color w:val="002060"/>
        </w:rPr>
      </w:pPr>
      <w:r w:rsidRPr="00D81511">
        <w:rPr>
          <w:rFonts w:asciiTheme="minorHAnsi" w:hAnsiTheme="minorHAnsi" w:cstheme="minorHAnsi"/>
          <w:b/>
          <w:bCs/>
          <w:color w:val="002060"/>
          <w:u w:val="single"/>
        </w:rPr>
        <w:t>ΑΝΑΧΩΡΗΣΕΙΣ</w:t>
      </w:r>
      <w:r w:rsidR="00F3501F" w:rsidRPr="00D81511">
        <w:rPr>
          <w:rFonts w:asciiTheme="minorHAnsi" w:hAnsiTheme="minorHAnsi" w:cstheme="minorHAnsi"/>
          <w:b/>
          <w:bCs/>
          <w:color w:val="002060"/>
          <w:u w:val="single"/>
        </w:rPr>
        <w:t>:</w:t>
      </w:r>
      <w:r w:rsidR="00AB628E" w:rsidRPr="00D81511">
        <w:rPr>
          <w:rFonts w:asciiTheme="minorHAnsi" w:hAnsiTheme="minorHAnsi" w:cstheme="minorHAnsi"/>
          <w:b/>
          <w:color w:val="002060"/>
        </w:rPr>
        <w:t xml:space="preserve"> </w:t>
      </w:r>
    </w:p>
    <w:p w:rsidR="00C53CBE" w:rsidRPr="004D671A" w:rsidRDefault="00C53CBE" w:rsidP="00C53CBE">
      <w:pPr>
        <w:jc w:val="center"/>
        <w:rPr>
          <w:rFonts w:asciiTheme="minorHAnsi" w:hAnsiTheme="minorHAnsi" w:cstheme="minorHAnsi"/>
          <w:b/>
          <w:color w:val="002060"/>
          <w:u w:val="single"/>
        </w:rPr>
      </w:pPr>
      <w:r w:rsidRPr="004D671A">
        <w:rPr>
          <w:rFonts w:asciiTheme="minorHAnsi" w:hAnsiTheme="minorHAnsi" w:cstheme="minorHAnsi"/>
          <w:b/>
          <w:color w:val="002060"/>
          <w:u w:val="single"/>
        </w:rPr>
        <w:t>15</w:t>
      </w:r>
      <w:r w:rsidR="00FF5E6B" w:rsidRPr="00F3501F">
        <w:rPr>
          <w:rFonts w:asciiTheme="minorHAnsi" w:hAnsiTheme="minorHAnsi" w:cstheme="minorHAnsi"/>
          <w:b/>
          <w:color w:val="002060"/>
          <w:u w:val="single"/>
        </w:rPr>
        <w:t>/</w:t>
      </w:r>
      <w:r w:rsidRPr="004D671A">
        <w:rPr>
          <w:rFonts w:asciiTheme="minorHAnsi" w:hAnsiTheme="minorHAnsi" w:cstheme="minorHAnsi"/>
          <w:b/>
          <w:color w:val="002060"/>
          <w:u w:val="single"/>
        </w:rPr>
        <w:t>7</w:t>
      </w:r>
      <w:r w:rsidR="00AB628E" w:rsidRPr="00F3501F">
        <w:rPr>
          <w:rFonts w:asciiTheme="minorHAnsi" w:hAnsiTheme="minorHAnsi" w:cstheme="minorHAnsi"/>
          <w:b/>
          <w:color w:val="002060"/>
          <w:u w:val="single"/>
        </w:rPr>
        <w:t>/2</w:t>
      </w:r>
      <w:r w:rsidR="004E5FAA" w:rsidRPr="00F3501F">
        <w:rPr>
          <w:rFonts w:asciiTheme="minorHAnsi" w:hAnsiTheme="minorHAnsi" w:cstheme="minorHAnsi"/>
          <w:b/>
          <w:color w:val="002060"/>
          <w:u w:val="single"/>
        </w:rPr>
        <w:t>3</w:t>
      </w:r>
      <w:r w:rsidR="00C6208C" w:rsidRPr="004D671A">
        <w:rPr>
          <w:rFonts w:asciiTheme="minorHAnsi" w:hAnsiTheme="minorHAnsi" w:cstheme="minorHAnsi"/>
          <w:b/>
          <w:color w:val="002060"/>
        </w:rPr>
        <w:t xml:space="preserve">  </w:t>
      </w:r>
      <w:r w:rsidRPr="004D671A">
        <w:rPr>
          <w:rFonts w:asciiTheme="minorHAnsi" w:hAnsiTheme="minorHAnsi" w:cstheme="minorHAnsi"/>
          <w:b/>
          <w:color w:val="002060"/>
        </w:rPr>
        <w:t xml:space="preserve"> </w:t>
      </w:r>
      <w:r w:rsidR="00C6208C" w:rsidRPr="004D671A">
        <w:rPr>
          <w:rFonts w:asciiTheme="minorHAnsi" w:hAnsiTheme="minorHAnsi" w:cstheme="minorHAnsi"/>
          <w:b/>
          <w:color w:val="002060"/>
        </w:rPr>
        <w:t xml:space="preserve"> </w:t>
      </w:r>
      <w:r w:rsidRPr="004D671A">
        <w:rPr>
          <w:rFonts w:asciiTheme="minorHAnsi" w:hAnsiTheme="minorHAnsi" w:cstheme="minorHAnsi"/>
          <w:b/>
          <w:color w:val="0070C0"/>
          <w:u w:val="single"/>
        </w:rPr>
        <w:t>21</w:t>
      </w:r>
      <w:r w:rsidR="00C6208C" w:rsidRPr="00F3501F">
        <w:rPr>
          <w:rFonts w:asciiTheme="minorHAnsi" w:hAnsiTheme="minorHAnsi" w:cstheme="minorHAnsi"/>
          <w:b/>
          <w:color w:val="0070C0"/>
          <w:u w:val="single"/>
        </w:rPr>
        <w:t>/</w:t>
      </w:r>
      <w:r w:rsidRPr="004D671A">
        <w:rPr>
          <w:rFonts w:asciiTheme="minorHAnsi" w:hAnsiTheme="minorHAnsi" w:cstheme="minorHAnsi"/>
          <w:b/>
          <w:color w:val="0070C0"/>
          <w:u w:val="single"/>
        </w:rPr>
        <w:t>7</w:t>
      </w:r>
      <w:r w:rsidR="00C6208C" w:rsidRPr="00F3501F">
        <w:rPr>
          <w:rFonts w:asciiTheme="minorHAnsi" w:hAnsiTheme="minorHAnsi" w:cstheme="minorHAnsi"/>
          <w:b/>
          <w:color w:val="0070C0"/>
          <w:u w:val="single"/>
        </w:rPr>
        <w:t>/23</w:t>
      </w:r>
      <w:r w:rsidR="004D671A" w:rsidRPr="004D671A">
        <w:rPr>
          <w:rFonts w:asciiTheme="minorHAnsi" w:hAnsiTheme="minorHAnsi" w:cstheme="minorHAnsi"/>
          <w:b/>
          <w:color w:val="0070C0"/>
          <w:u w:val="single"/>
        </w:rPr>
        <w:t>*</w:t>
      </w:r>
      <w:r w:rsidR="00C6208C" w:rsidRPr="004D671A">
        <w:rPr>
          <w:rFonts w:asciiTheme="minorHAnsi" w:hAnsiTheme="minorHAnsi" w:cstheme="minorHAnsi"/>
          <w:b/>
          <w:color w:val="002060"/>
        </w:rPr>
        <w:t xml:space="preserve">  </w:t>
      </w:r>
      <w:r w:rsidRPr="004D671A">
        <w:rPr>
          <w:rFonts w:asciiTheme="minorHAnsi" w:hAnsiTheme="minorHAnsi" w:cstheme="minorHAnsi"/>
          <w:b/>
          <w:color w:val="002060"/>
        </w:rPr>
        <w:t xml:space="preserve">   </w:t>
      </w:r>
      <w:r w:rsidR="00C6208C" w:rsidRPr="004D671A">
        <w:rPr>
          <w:rFonts w:asciiTheme="minorHAnsi" w:hAnsiTheme="minorHAnsi" w:cstheme="minorHAnsi"/>
          <w:b/>
          <w:color w:val="002060"/>
        </w:rPr>
        <w:t xml:space="preserve"> </w:t>
      </w:r>
      <w:r w:rsidRPr="004D671A">
        <w:rPr>
          <w:rFonts w:asciiTheme="minorHAnsi" w:hAnsiTheme="minorHAnsi" w:cstheme="minorHAnsi"/>
          <w:b/>
          <w:color w:val="0070C0"/>
          <w:u w:val="single"/>
        </w:rPr>
        <w:t>29/7</w:t>
      </w:r>
      <w:r w:rsidR="00C6208C" w:rsidRPr="004D671A">
        <w:rPr>
          <w:rFonts w:asciiTheme="minorHAnsi" w:hAnsiTheme="minorHAnsi" w:cstheme="minorHAnsi"/>
          <w:b/>
          <w:color w:val="0070C0"/>
          <w:u w:val="single"/>
        </w:rPr>
        <w:t>/23</w:t>
      </w:r>
      <w:r w:rsidR="004D671A" w:rsidRPr="006266B2">
        <w:rPr>
          <w:rFonts w:asciiTheme="minorHAnsi" w:hAnsiTheme="minorHAnsi" w:cstheme="minorHAnsi"/>
          <w:b/>
          <w:color w:val="0070C0"/>
          <w:u w:val="single"/>
        </w:rPr>
        <w:t>*</w:t>
      </w:r>
      <w:r w:rsidR="00C6208C" w:rsidRPr="004D671A">
        <w:rPr>
          <w:rFonts w:asciiTheme="minorHAnsi" w:hAnsiTheme="minorHAnsi" w:cstheme="minorHAnsi"/>
          <w:b/>
          <w:color w:val="0070C0"/>
        </w:rPr>
        <w:t xml:space="preserve">   </w:t>
      </w:r>
      <w:r w:rsidRPr="004D671A">
        <w:rPr>
          <w:rFonts w:asciiTheme="minorHAnsi" w:hAnsiTheme="minorHAnsi" w:cstheme="minorHAnsi"/>
          <w:b/>
          <w:color w:val="0070C0"/>
        </w:rPr>
        <w:t xml:space="preserve">  </w:t>
      </w:r>
      <w:r w:rsidR="00C6208C" w:rsidRPr="004D671A">
        <w:rPr>
          <w:rFonts w:asciiTheme="minorHAnsi" w:hAnsiTheme="minorHAnsi" w:cstheme="minorHAnsi"/>
          <w:b/>
          <w:color w:val="0070C0"/>
        </w:rPr>
        <w:t xml:space="preserve"> </w:t>
      </w:r>
      <w:r w:rsidRPr="004D671A">
        <w:rPr>
          <w:rFonts w:asciiTheme="minorHAnsi" w:hAnsiTheme="minorHAnsi" w:cstheme="minorHAnsi"/>
          <w:b/>
          <w:color w:val="0070C0"/>
          <w:u w:val="single"/>
        </w:rPr>
        <w:t>5/8</w:t>
      </w:r>
      <w:r w:rsidR="00C6208C" w:rsidRPr="004D671A">
        <w:rPr>
          <w:rFonts w:asciiTheme="minorHAnsi" w:hAnsiTheme="minorHAnsi" w:cstheme="minorHAnsi"/>
          <w:b/>
          <w:color w:val="0070C0"/>
          <w:u w:val="single"/>
        </w:rPr>
        <w:t>/23</w:t>
      </w:r>
      <w:r w:rsidR="004D671A" w:rsidRPr="006266B2">
        <w:rPr>
          <w:rFonts w:asciiTheme="minorHAnsi" w:hAnsiTheme="minorHAnsi" w:cstheme="minorHAnsi"/>
          <w:b/>
          <w:color w:val="0070C0"/>
          <w:u w:val="single"/>
        </w:rPr>
        <w:t>*</w:t>
      </w:r>
      <w:r w:rsidRPr="004D671A">
        <w:rPr>
          <w:rFonts w:asciiTheme="minorHAnsi" w:hAnsiTheme="minorHAnsi" w:cstheme="minorHAnsi"/>
          <w:b/>
          <w:color w:val="002060"/>
        </w:rPr>
        <w:t xml:space="preserve">     </w:t>
      </w:r>
      <w:r w:rsidRPr="004D671A">
        <w:rPr>
          <w:rFonts w:asciiTheme="minorHAnsi" w:hAnsiTheme="minorHAnsi" w:cstheme="minorHAnsi"/>
          <w:b/>
          <w:color w:val="002060"/>
          <w:u w:val="single"/>
        </w:rPr>
        <w:t xml:space="preserve"> 11/8/23</w:t>
      </w:r>
      <w:r w:rsidRPr="004D671A">
        <w:rPr>
          <w:rFonts w:asciiTheme="minorHAnsi" w:hAnsiTheme="minorHAnsi" w:cstheme="minorHAnsi"/>
          <w:b/>
          <w:color w:val="002060"/>
        </w:rPr>
        <w:t xml:space="preserve">     </w:t>
      </w:r>
      <w:r w:rsidRPr="004D671A">
        <w:rPr>
          <w:rFonts w:asciiTheme="minorHAnsi" w:hAnsiTheme="minorHAnsi" w:cstheme="minorHAnsi"/>
          <w:b/>
          <w:color w:val="002060"/>
          <w:u w:val="single"/>
        </w:rPr>
        <w:t>16/8/23</w:t>
      </w:r>
    </w:p>
    <w:p w:rsidR="00074CD0" w:rsidRPr="004D671A" w:rsidRDefault="00C53CBE" w:rsidP="00C53CBE">
      <w:pPr>
        <w:jc w:val="center"/>
        <w:rPr>
          <w:rFonts w:asciiTheme="minorHAnsi" w:hAnsiTheme="minorHAnsi" w:cstheme="minorHAnsi"/>
          <w:b/>
          <w:color w:val="002060"/>
        </w:rPr>
      </w:pPr>
      <w:r w:rsidRPr="004D671A">
        <w:rPr>
          <w:rFonts w:asciiTheme="minorHAnsi" w:hAnsiTheme="minorHAnsi" w:cstheme="minorHAnsi"/>
          <w:b/>
          <w:color w:val="002060"/>
          <w:u w:val="single"/>
        </w:rPr>
        <w:t>02/09/23</w:t>
      </w:r>
      <w:r w:rsidRPr="004D671A">
        <w:rPr>
          <w:rFonts w:asciiTheme="minorHAnsi" w:hAnsiTheme="minorHAnsi" w:cstheme="minorHAnsi"/>
          <w:b/>
          <w:color w:val="002060"/>
        </w:rPr>
        <w:t xml:space="preserve">      </w:t>
      </w:r>
      <w:r w:rsidRPr="004D671A">
        <w:rPr>
          <w:rFonts w:asciiTheme="minorHAnsi" w:hAnsiTheme="minorHAnsi" w:cstheme="minorHAnsi"/>
          <w:b/>
          <w:color w:val="002060"/>
          <w:u w:val="single"/>
        </w:rPr>
        <w:t>16/9/23</w:t>
      </w:r>
      <w:r w:rsidRPr="004D671A">
        <w:rPr>
          <w:rFonts w:asciiTheme="minorHAnsi" w:hAnsiTheme="minorHAnsi" w:cstheme="minorHAnsi"/>
          <w:b/>
          <w:color w:val="002060"/>
        </w:rPr>
        <w:t xml:space="preserve">     </w:t>
      </w:r>
      <w:r w:rsidRPr="004D671A">
        <w:rPr>
          <w:rFonts w:asciiTheme="minorHAnsi" w:hAnsiTheme="minorHAnsi" w:cstheme="minorHAnsi"/>
          <w:b/>
          <w:color w:val="002060"/>
          <w:u w:val="single"/>
        </w:rPr>
        <w:t>30/9/23</w:t>
      </w:r>
      <w:r w:rsidRPr="004D671A">
        <w:rPr>
          <w:rFonts w:asciiTheme="minorHAnsi" w:hAnsiTheme="minorHAnsi" w:cstheme="minorHAnsi"/>
          <w:b/>
          <w:color w:val="002060"/>
        </w:rPr>
        <w:t xml:space="preserve">       </w:t>
      </w:r>
      <w:r w:rsidRPr="004D671A">
        <w:rPr>
          <w:rFonts w:asciiTheme="minorHAnsi" w:hAnsiTheme="minorHAnsi" w:cstheme="minorHAnsi"/>
          <w:b/>
          <w:color w:val="002060"/>
          <w:u w:val="single"/>
        </w:rPr>
        <w:t>14/10/23</w:t>
      </w:r>
      <w:r w:rsidRPr="004D671A">
        <w:rPr>
          <w:rFonts w:asciiTheme="minorHAnsi" w:hAnsiTheme="minorHAnsi" w:cstheme="minorHAnsi"/>
          <w:b/>
          <w:color w:val="002060"/>
        </w:rPr>
        <w:t xml:space="preserve">     </w:t>
      </w:r>
      <w:r w:rsidRPr="004D671A">
        <w:rPr>
          <w:rFonts w:asciiTheme="minorHAnsi" w:hAnsiTheme="minorHAnsi" w:cstheme="minorHAnsi"/>
          <w:b/>
          <w:color w:val="002060"/>
          <w:u w:val="single"/>
        </w:rPr>
        <w:t>21/10/23</w:t>
      </w:r>
    </w:p>
    <w:p w:rsidR="00483275" w:rsidRPr="00074CD0" w:rsidRDefault="00483275" w:rsidP="00483275">
      <w:pPr>
        <w:rPr>
          <w:rFonts w:asciiTheme="minorHAnsi" w:hAnsiTheme="minorHAnsi" w:cstheme="minorHAnsi"/>
          <w:b/>
          <w:bCs/>
          <w:color w:val="002060"/>
          <w:sz w:val="22"/>
          <w:szCs w:val="22"/>
          <w:u w:val="single"/>
        </w:rPr>
      </w:pPr>
      <w:r w:rsidRPr="00074CD0">
        <w:rPr>
          <w:rFonts w:asciiTheme="minorHAnsi" w:hAnsiTheme="minorHAnsi" w:cstheme="minorHAnsi"/>
          <w:b/>
          <w:bCs/>
          <w:color w:val="002060"/>
          <w:sz w:val="22"/>
          <w:szCs w:val="22"/>
          <w:u w:val="single"/>
        </w:rPr>
        <w:t>1</w:t>
      </w:r>
      <w:r w:rsidRPr="00074CD0">
        <w:rPr>
          <w:rFonts w:asciiTheme="minorHAnsi" w:hAnsiTheme="minorHAnsi" w:cstheme="minorHAnsi"/>
          <w:b/>
          <w:bCs/>
          <w:color w:val="002060"/>
          <w:sz w:val="22"/>
          <w:szCs w:val="22"/>
          <w:u w:val="single"/>
          <w:vertAlign w:val="superscript"/>
        </w:rPr>
        <w:t>Η</w:t>
      </w:r>
      <w:r w:rsidRPr="00074CD0">
        <w:rPr>
          <w:rFonts w:asciiTheme="minorHAnsi" w:hAnsiTheme="minorHAnsi" w:cstheme="minorHAnsi"/>
          <w:b/>
          <w:bCs/>
          <w:color w:val="002060"/>
          <w:sz w:val="22"/>
          <w:szCs w:val="22"/>
          <w:u w:val="single"/>
        </w:rPr>
        <w:t xml:space="preserve"> ΗΜΕΡΑ: ΑΘΗΝΑ – ΠΑΤΡΑ</w:t>
      </w:r>
    </w:p>
    <w:p w:rsidR="00483275" w:rsidRPr="00074CD0" w:rsidRDefault="00483275" w:rsidP="00483275">
      <w:pPr>
        <w:jc w:val="both"/>
        <w:rPr>
          <w:rFonts w:asciiTheme="minorHAnsi" w:hAnsiTheme="minorHAnsi" w:cstheme="minorHAnsi"/>
          <w:color w:val="002060"/>
          <w:sz w:val="22"/>
          <w:szCs w:val="22"/>
        </w:rPr>
      </w:pPr>
      <w:r w:rsidRPr="00074CD0">
        <w:rPr>
          <w:rFonts w:asciiTheme="minorHAnsi" w:hAnsiTheme="minorHAnsi" w:cstheme="minorHAnsi"/>
          <w:color w:val="002060"/>
          <w:sz w:val="22"/>
          <w:szCs w:val="22"/>
        </w:rPr>
        <w:t>Α</w:t>
      </w:r>
      <w:r w:rsidR="00074CD0">
        <w:rPr>
          <w:rFonts w:asciiTheme="minorHAnsi" w:hAnsiTheme="minorHAnsi" w:cstheme="minorHAnsi"/>
          <w:color w:val="002060"/>
          <w:sz w:val="22"/>
          <w:szCs w:val="22"/>
        </w:rPr>
        <w:t xml:space="preserve">ναχώρηση </w:t>
      </w:r>
      <w:r w:rsidR="004E5FAA">
        <w:rPr>
          <w:rFonts w:asciiTheme="minorHAnsi" w:hAnsiTheme="minorHAnsi" w:cstheme="minorHAnsi"/>
          <w:color w:val="002060"/>
          <w:sz w:val="22"/>
          <w:szCs w:val="22"/>
        </w:rPr>
        <w:t xml:space="preserve"> </w:t>
      </w:r>
      <w:r w:rsidRPr="00074CD0">
        <w:rPr>
          <w:rFonts w:asciiTheme="minorHAnsi" w:hAnsiTheme="minorHAnsi" w:cstheme="minorHAnsi"/>
          <w:color w:val="002060"/>
          <w:sz w:val="22"/>
          <w:szCs w:val="22"/>
        </w:rPr>
        <w:t xml:space="preserve"> για το λιμάνι της ΠΑΤΡΑΣ  με  ενδιάμεση  στάση. Απόπλους</w:t>
      </w:r>
      <w:r w:rsidR="00C53CBE">
        <w:rPr>
          <w:rFonts w:asciiTheme="minorHAnsi" w:hAnsiTheme="minorHAnsi" w:cstheme="minorHAnsi"/>
          <w:color w:val="002060"/>
          <w:sz w:val="22"/>
          <w:szCs w:val="22"/>
        </w:rPr>
        <w:t xml:space="preserve"> για ΜΠΑΡΙ</w:t>
      </w:r>
      <w:r w:rsidR="004E5FAA">
        <w:rPr>
          <w:rFonts w:asciiTheme="minorHAnsi" w:hAnsiTheme="minorHAnsi" w:cstheme="minorHAnsi"/>
          <w:color w:val="002060"/>
          <w:sz w:val="22"/>
          <w:szCs w:val="22"/>
        </w:rPr>
        <w:t>,  διανυκτέρευ</w:t>
      </w:r>
      <w:r w:rsidRPr="00074CD0">
        <w:rPr>
          <w:rFonts w:asciiTheme="minorHAnsi" w:hAnsiTheme="minorHAnsi" w:cstheme="minorHAnsi"/>
          <w:color w:val="002060"/>
          <w:sz w:val="22"/>
          <w:szCs w:val="22"/>
        </w:rPr>
        <w:t xml:space="preserve">ση εν </w:t>
      </w:r>
      <w:proofErr w:type="spellStart"/>
      <w:r w:rsidRPr="00074CD0">
        <w:rPr>
          <w:rFonts w:asciiTheme="minorHAnsi" w:hAnsiTheme="minorHAnsi" w:cstheme="minorHAnsi"/>
          <w:color w:val="002060"/>
          <w:sz w:val="22"/>
          <w:szCs w:val="22"/>
        </w:rPr>
        <w:t>πλώ</w:t>
      </w:r>
      <w:proofErr w:type="spellEnd"/>
      <w:r w:rsidRPr="00074CD0">
        <w:rPr>
          <w:rFonts w:asciiTheme="minorHAnsi" w:hAnsiTheme="minorHAnsi" w:cstheme="minorHAnsi"/>
          <w:color w:val="002060"/>
          <w:sz w:val="22"/>
          <w:szCs w:val="22"/>
        </w:rPr>
        <w:t>.</w:t>
      </w:r>
    </w:p>
    <w:p w:rsidR="00483275" w:rsidRPr="00074CD0" w:rsidRDefault="00483275" w:rsidP="00483275">
      <w:pPr>
        <w:jc w:val="both"/>
        <w:rPr>
          <w:rFonts w:asciiTheme="minorHAnsi" w:hAnsiTheme="minorHAnsi" w:cstheme="minorHAnsi"/>
          <w:b/>
          <w:bCs/>
          <w:color w:val="002060"/>
          <w:sz w:val="22"/>
          <w:szCs w:val="22"/>
          <w:u w:val="single"/>
        </w:rPr>
      </w:pPr>
      <w:r w:rsidRPr="00074CD0">
        <w:rPr>
          <w:rFonts w:asciiTheme="minorHAnsi" w:hAnsiTheme="minorHAnsi" w:cstheme="minorHAnsi"/>
          <w:b/>
          <w:bCs/>
          <w:color w:val="002060"/>
          <w:sz w:val="22"/>
          <w:szCs w:val="22"/>
          <w:u w:val="single"/>
        </w:rPr>
        <w:t>2</w:t>
      </w:r>
      <w:r w:rsidRPr="00074CD0">
        <w:rPr>
          <w:rFonts w:asciiTheme="minorHAnsi" w:hAnsiTheme="minorHAnsi" w:cstheme="minorHAnsi"/>
          <w:b/>
          <w:bCs/>
          <w:color w:val="002060"/>
          <w:sz w:val="22"/>
          <w:szCs w:val="22"/>
          <w:u w:val="single"/>
          <w:vertAlign w:val="superscript"/>
        </w:rPr>
        <w:t>Η</w:t>
      </w:r>
      <w:r w:rsidRPr="00074CD0">
        <w:rPr>
          <w:rFonts w:asciiTheme="minorHAnsi" w:hAnsiTheme="minorHAnsi" w:cstheme="minorHAnsi"/>
          <w:b/>
          <w:bCs/>
          <w:color w:val="002060"/>
          <w:sz w:val="22"/>
          <w:szCs w:val="22"/>
          <w:u w:val="single"/>
        </w:rPr>
        <w:t xml:space="preserve"> ΗΜΕΡΑ: ΜΠΑΡΙ – ΠΟΜΠΗΙΑ – ΡΩΜΗ </w:t>
      </w:r>
    </w:p>
    <w:p w:rsidR="00483275" w:rsidRPr="00074CD0" w:rsidRDefault="00483275" w:rsidP="00483275">
      <w:pPr>
        <w:jc w:val="both"/>
        <w:rPr>
          <w:rFonts w:asciiTheme="minorHAnsi" w:hAnsiTheme="minorHAnsi" w:cstheme="minorHAnsi"/>
          <w:color w:val="002060"/>
          <w:sz w:val="22"/>
          <w:szCs w:val="22"/>
        </w:rPr>
      </w:pPr>
      <w:r w:rsidRPr="00074CD0">
        <w:rPr>
          <w:rFonts w:asciiTheme="minorHAnsi" w:hAnsiTheme="minorHAnsi" w:cstheme="minorHAnsi"/>
          <w:color w:val="002060"/>
          <w:sz w:val="22"/>
          <w:szCs w:val="22"/>
        </w:rPr>
        <w:t xml:space="preserve">Άφιξη στο ΜΠΑΡΙ  και  αναχώρηση για ΠΟΜΠΗΙΑ. Ξενάγηση στον αρχαιολογικό χώρο της ΝΕΚΡΗΣ ΠΟΛΗΣ που σκεπάστηκε το 79 </w:t>
      </w:r>
      <w:proofErr w:type="spellStart"/>
      <w:r w:rsidRPr="00074CD0">
        <w:rPr>
          <w:rFonts w:asciiTheme="minorHAnsi" w:hAnsiTheme="minorHAnsi" w:cstheme="minorHAnsi"/>
          <w:color w:val="002060"/>
          <w:sz w:val="22"/>
          <w:szCs w:val="22"/>
        </w:rPr>
        <w:t>μ.Χ</w:t>
      </w:r>
      <w:proofErr w:type="spellEnd"/>
      <w:r w:rsidRPr="00074CD0">
        <w:rPr>
          <w:rFonts w:asciiTheme="minorHAnsi" w:hAnsiTheme="minorHAnsi" w:cstheme="minorHAnsi"/>
          <w:color w:val="002060"/>
          <w:sz w:val="22"/>
          <w:szCs w:val="22"/>
        </w:rPr>
        <w:t>. από  τη  στάχτη, μετά  την  έκρηξη του ΒΕΖΟΥΒΙΟΥ. Συνεχίζουμε τη διαδρομή μας για την Ιταλική πρωτεύουσα, άφιξη, τακτοποίηση στο ξενοδοχείο,</w:t>
      </w:r>
      <w:r w:rsidR="00EA5C57">
        <w:rPr>
          <w:rFonts w:asciiTheme="minorHAnsi" w:hAnsiTheme="minorHAnsi" w:cstheme="minorHAnsi"/>
          <w:color w:val="002060"/>
          <w:sz w:val="22"/>
          <w:szCs w:val="22"/>
        </w:rPr>
        <w:t xml:space="preserve"> δείπνο, χρόνος ελεύθερος, διανυκτέρευ</w:t>
      </w:r>
      <w:r w:rsidRPr="00074CD0">
        <w:rPr>
          <w:rFonts w:asciiTheme="minorHAnsi" w:hAnsiTheme="minorHAnsi" w:cstheme="minorHAnsi"/>
          <w:color w:val="002060"/>
          <w:sz w:val="22"/>
          <w:szCs w:val="22"/>
        </w:rPr>
        <w:t>ση.</w:t>
      </w:r>
    </w:p>
    <w:p w:rsidR="00483275" w:rsidRPr="00074CD0" w:rsidRDefault="00483275" w:rsidP="00483275">
      <w:pPr>
        <w:jc w:val="both"/>
        <w:rPr>
          <w:rFonts w:asciiTheme="minorHAnsi" w:hAnsiTheme="minorHAnsi" w:cstheme="minorHAnsi"/>
          <w:b/>
          <w:color w:val="002060"/>
          <w:sz w:val="22"/>
          <w:szCs w:val="22"/>
          <w:u w:val="single"/>
        </w:rPr>
      </w:pPr>
      <w:r w:rsidRPr="00074CD0">
        <w:rPr>
          <w:rFonts w:asciiTheme="minorHAnsi" w:hAnsiTheme="minorHAnsi" w:cstheme="minorHAnsi"/>
          <w:b/>
          <w:color w:val="002060"/>
          <w:sz w:val="22"/>
          <w:szCs w:val="22"/>
          <w:u w:val="single"/>
        </w:rPr>
        <w:t>3</w:t>
      </w:r>
      <w:r w:rsidRPr="00074CD0">
        <w:rPr>
          <w:rFonts w:asciiTheme="minorHAnsi" w:hAnsiTheme="minorHAnsi" w:cstheme="minorHAnsi"/>
          <w:b/>
          <w:color w:val="002060"/>
          <w:sz w:val="22"/>
          <w:szCs w:val="22"/>
          <w:u w:val="single"/>
          <w:vertAlign w:val="superscript"/>
        </w:rPr>
        <w:t>Η</w:t>
      </w:r>
      <w:r w:rsidRPr="00074CD0">
        <w:rPr>
          <w:rFonts w:asciiTheme="minorHAnsi" w:hAnsiTheme="minorHAnsi" w:cstheme="minorHAnsi"/>
          <w:b/>
          <w:color w:val="002060"/>
          <w:sz w:val="22"/>
          <w:szCs w:val="22"/>
          <w:u w:val="single"/>
        </w:rPr>
        <w:t xml:space="preserve"> ΗΜΕΡΑ:ΡΩΜΗ</w:t>
      </w:r>
    </w:p>
    <w:p w:rsidR="00483275" w:rsidRPr="00074CD0" w:rsidRDefault="00483275" w:rsidP="00483275">
      <w:pPr>
        <w:jc w:val="both"/>
        <w:rPr>
          <w:rFonts w:asciiTheme="minorHAnsi" w:hAnsiTheme="minorHAnsi" w:cstheme="minorHAnsi"/>
          <w:color w:val="002060"/>
          <w:sz w:val="22"/>
          <w:szCs w:val="22"/>
        </w:rPr>
      </w:pPr>
      <w:r w:rsidRPr="00074CD0">
        <w:rPr>
          <w:rFonts w:asciiTheme="minorHAnsi" w:hAnsiTheme="minorHAnsi" w:cstheme="minorHAnsi"/>
          <w:color w:val="002060"/>
          <w:sz w:val="22"/>
          <w:szCs w:val="22"/>
        </w:rPr>
        <w:t>Πρωινό  και ξεκινάμε την</w:t>
      </w:r>
      <w:r w:rsidR="00DE49B3" w:rsidRPr="00074CD0">
        <w:rPr>
          <w:rFonts w:asciiTheme="minorHAnsi" w:hAnsiTheme="minorHAnsi" w:cstheme="minorHAnsi"/>
          <w:color w:val="002060"/>
          <w:sz w:val="22"/>
          <w:szCs w:val="22"/>
        </w:rPr>
        <w:t xml:space="preserve"> πανοραμική  </w:t>
      </w:r>
      <w:r w:rsidR="00F3501F">
        <w:rPr>
          <w:rFonts w:asciiTheme="minorHAnsi" w:hAnsiTheme="minorHAnsi" w:cstheme="minorHAnsi"/>
          <w:color w:val="002060"/>
          <w:sz w:val="22"/>
          <w:szCs w:val="22"/>
        </w:rPr>
        <w:t xml:space="preserve">μας </w:t>
      </w:r>
      <w:r w:rsidRPr="00074CD0">
        <w:rPr>
          <w:rFonts w:asciiTheme="minorHAnsi" w:hAnsiTheme="minorHAnsi" w:cstheme="minorHAnsi"/>
          <w:color w:val="002060"/>
          <w:sz w:val="22"/>
          <w:szCs w:val="22"/>
        </w:rPr>
        <w:t xml:space="preserve"> ξενάγηση  μας στην «ΑΙΩΝΙΑ ΠΟΛΗ»  από  την  ΠΛΑΤΕΙΑ  TOY  ΑΓΙΟΥ  ΠΕΤΡΟΥ  στο   ΒΑΤΙΚΑΝΟ  και  συνεχίζουμε  με την  ΑΨΙΔΑ ΤΟΥ ΜΕΓΑΛΟΥ ΚΩΝ/ΝΟΥ, το ΚΟΛΟΣΣΑΙΟ, τις ΑΥΤΟΚΡΑΤΟΡΙΚΕΣ ΑΓΟΡΕΣ, το μνημείο του ΒΙΤΟΡΙΟ </w:t>
      </w:r>
      <w:r w:rsidR="00DE49B3" w:rsidRPr="00074CD0">
        <w:rPr>
          <w:rFonts w:asciiTheme="minorHAnsi" w:hAnsiTheme="minorHAnsi" w:cstheme="minorHAnsi"/>
          <w:color w:val="002060"/>
          <w:sz w:val="22"/>
          <w:szCs w:val="22"/>
        </w:rPr>
        <w:t>ΕΜΜΑΝΟΥΕΛΕ, την ΠΙΑΤΣΑ ΒΕΝΕΤΣΙΑ,</w:t>
      </w:r>
      <w:r w:rsidRPr="00074CD0">
        <w:rPr>
          <w:rFonts w:asciiTheme="minorHAnsi" w:hAnsiTheme="minorHAnsi" w:cstheme="minorHAnsi"/>
          <w:color w:val="002060"/>
          <w:sz w:val="22"/>
          <w:szCs w:val="22"/>
        </w:rPr>
        <w:t xml:space="preserve"> το λόφο του ΚΑΠΙΤΩΛΙΟΥ</w:t>
      </w:r>
      <w:r w:rsidR="009A2B9A" w:rsidRPr="00074CD0">
        <w:rPr>
          <w:rFonts w:asciiTheme="minorHAnsi" w:hAnsiTheme="minorHAnsi" w:cstheme="minorHAnsi"/>
          <w:color w:val="002060"/>
          <w:sz w:val="22"/>
          <w:szCs w:val="22"/>
        </w:rPr>
        <w:t xml:space="preserve"> </w:t>
      </w:r>
      <w:r w:rsidR="00DE49B3" w:rsidRPr="00074CD0">
        <w:rPr>
          <w:rFonts w:asciiTheme="minorHAnsi" w:hAnsiTheme="minorHAnsi" w:cstheme="minorHAnsi"/>
          <w:color w:val="002060"/>
          <w:sz w:val="22"/>
          <w:szCs w:val="22"/>
        </w:rPr>
        <w:t>και το  ΠΑΝΘΕΟΝ.</w:t>
      </w:r>
      <w:r w:rsidR="009A2B9A" w:rsidRPr="00074CD0">
        <w:rPr>
          <w:rFonts w:asciiTheme="minorHAnsi" w:hAnsiTheme="minorHAnsi" w:cstheme="minorHAnsi"/>
          <w:color w:val="002060"/>
          <w:sz w:val="22"/>
          <w:szCs w:val="22"/>
        </w:rPr>
        <w:t xml:space="preserve">  </w:t>
      </w:r>
      <w:r w:rsidR="00DE49B3" w:rsidRPr="00074CD0">
        <w:rPr>
          <w:rFonts w:asciiTheme="minorHAnsi" w:hAnsiTheme="minorHAnsi" w:cstheme="minorHAnsi"/>
          <w:color w:val="002060"/>
          <w:sz w:val="22"/>
          <w:szCs w:val="22"/>
        </w:rPr>
        <w:t>Είναι  ήδη  μεσημέρι  και  βρισκόμαστε  στην  καρδιά  του  εμπορικού κέντρου  της  ΡΩΜΗΣ  και  στον  ελεύθερο  χρόνο  που  ακολουθεί, θα  έχετε  την  ευκαιρ</w:t>
      </w:r>
      <w:r w:rsidR="009A2B9A" w:rsidRPr="00074CD0">
        <w:rPr>
          <w:rFonts w:asciiTheme="minorHAnsi" w:hAnsiTheme="minorHAnsi" w:cstheme="minorHAnsi"/>
          <w:color w:val="002060"/>
          <w:sz w:val="22"/>
          <w:szCs w:val="22"/>
        </w:rPr>
        <w:t>ία  να περπατήσετε</w:t>
      </w:r>
      <w:r w:rsidR="00DE49B3" w:rsidRPr="00074CD0">
        <w:rPr>
          <w:rFonts w:asciiTheme="minorHAnsi" w:hAnsiTheme="minorHAnsi" w:cstheme="minorHAnsi"/>
          <w:color w:val="002060"/>
          <w:sz w:val="22"/>
          <w:szCs w:val="22"/>
        </w:rPr>
        <w:t xml:space="preserve">  </w:t>
      </w:r>
      <w:r w:rsidR="009A2B9A" w:rsidRPr="00074CD0">
        <w:rPr>
          <w:rFonts w:asciiTheme="minorHAnsi" w:hAnsiTheme="minorHAnsi" w:cstheme="minorHAnsi"/>
          <w:color w:val="002060"/>
          <w:sz w:val="22"/>
          <w:szCs w:val="22"/>
        </w:rPr>
        <w:t>σ</w:t>
      </w:r>
      <w:r w:rsidR="00DE49B3" w:rsidRPr="00074CD0">
        <w:rPr>
          <w:rFonts w:asciiTheme="minorHAnsi" w:hAnsiTheme="minorHAnsi" w:cstheme="minorHAnsi"/>
          <w:color w:val="002060"/>
          <w:sz w:val="22"/>
          <w:szCs w:val="22"/>
        </w:rPr>
        <w:t>τον πιο εμπορικό δρόμο</w:t>
      </w:r>
      <w:r w:rsidR="009A2B9A" w:rsidRPr="00074CD0">
        <w:rPr>
          <w:rFonts w:asciiTheme="minorHAnsi" w:hAnsiTheme="minorHAnsi" w:cstheme="minorHAnsi"/>
          <w:color w:val="002060"/>
          <w:sz w:val="22"/>
          <w:szCs w:val="22"/>
        </w:rPr>
        <w:t xml:space="preserve">, τη  </w:t>
      </w:r>
      <w:r w:rsidR="00DE49B3" w:rsidRPr="00074CD0">
        <w:rPr>
          <w:rFonts w:asciiTheme="minorHAnsi" w:hAnsiTheme="minorHAnsi" w:cstheme="minorHAnsi"/>
          <w:color w:val="002060"/>
          <w:sz w:val="22"/>
          <w:szCs w:val="22"/>
        </w:rPr>
        <w:t xml:space="preserve">VIA DEL’ CORSO,  που  ξεκινά  από την  ΠΙΑΤΣΑ  ΒΕΝΕΤΣΙΑ  και  καταλήγει  στην  ΠΙΑΤΣΑ  ΝΤΕΛ  ΠΟΠΟΛΟ,  με  εύκολη  πρόσβαση  στη   ΦΟΝΤΑΝΑ  ΝΤΙ  ΤΡΕΒΙ,  την  ΠΙΑΤΣΑ  ΚΟΛΟΝΑ  και την  ΠΙΑΤΣΑ  ΝΤΙ  ΙΣΠΑΝΙΑ.  </w:t>
      </w:r>
      <w:r w:rsidR="009A2B9A" w:rsidRPr="00074CD0">
        <w:rPr>
          <w:rFonts w:asciiTheme="minorHAnsi" w:hAnsiTheme="minorHAnsi" w:cstheme="minorHAnsi"/>
          <w:color w:val="002060"/>
          <w:sz w:val="22"/>
          <w:szCs w:val="22"/>
        </w:rPr>
        <w:t>Εναλλακτικά  μπορείτε  να  επιλέξετε μια επίσκεψη  στα  ΜΟΥΣΕΙΑ  ΒΑΤΙΚΑΝΟΥ.</w:t>
      </w:r>
      <w:r w:rsidRPr="00074CD0">
        <w:rPr>
          <w:rFonts w:asciiTheme="minorHAnsi" w:hAnsiTheme="minorHAnsi" w:cstheme="minorHAnsi"/>
          <w:color w:val="002060"/>
          <w:sz w:val="22"/>
          <w:szCs w:val="22"/>
        </w:rPr>
        <w:t xml:space="preserve"> Επιστροφή στο ξενοδοχείο</w:t>
      </w:r>
      <w:r w:rsidR="009A2B9A" w:rsidRPr="00074CD0">
        <w:rPr>
          <w:rFonts w:asciiTheme="minorHAnsi" w:hAnsiTheme="minorHAnsi" w:cstheme="minorHAnsi"/>
          <w:color w:val="002060"/>
          <w:sz w:val="22"/>
          <w:szCs w:val="22"/>
        </w:rPr>
        <w:t xml:space="preserve">  μας</w:t>
      </w:r>
      <w:r w:rsidRPr="00074CD0">
        <w:rPr>
          <w:rFonts w:asciiTheme="minorHAnsi" w:hAnsiTheme="minorHAnsi" w:cstheme="minorHAnsi"/>
          <w:color w:val="002060"/>
          <w:sz w:val="22"/>
          <w:szCs w:val="22"/>
        </w:rPr>
        <w:t>, δείπνο, διανυκτέρευση.</w:t>
      </w:r>
    </w:p>
    <w:p w:rsidR="00483275" w:rsidRPr="00074CD0" w:rsidRDefault="00483275" w:rsidP="00483275">
      <w:pPr>
        <w:jc w:val="both"/>
        <w:rPr>
          <w:rFonts w:asciiTheme="minorHAnsi" w:hAnsiTheme="minorHAnsi" w:cstheme="minorHAnsi"/>
          <w:b/>
          <w:bCs/>
          <w:color w:val="002060"/>
          <w:sz w:val="22"/>
          <w:szCs w:val="22"/>
        </w:rPr>
      </w:pPr>
      <w:r w:rsidRPr="00074CD0">
        <w:rPr>
          <w:rFonts w:asciiTheme="minorHAnsi" w:hAnsiTheme="minorHAnsi" w:cstheme="minorHAnsi"/>
          <w:b/>
          <w:bCs/>
          <w:color w:val="002060"/>
          <w:sz w:val="22"/>
          <w:szCs w:val="22"/>
          <w:u w:val="single"/>
        </w:rPr>
        <w:t>4</w:t>
      </w:r>
      <w:r w:rsidRPr="00074CD0">
        <w:rPr>
          <w:rFonts w:asciiTheme="minorHAnsi" w:hAnsiTheme="minorHAnsi" w:cstheme="minorHAnsi"/>
          <w:b/>
          <w:bCs/>
          <w:color w:val="002060"/>
          <w:sz w:val="22"/>
          <w:szCs w:val="22"/>
          <w:u w:val="single"/>
          <w:vertAlign w:val="superscript"/>
        </w:rPr>
        <w:t>Η</w:t>
      </w:r>
      <w:r w:rsidRPr="00074CD0">
        <w:rPr>
          <w:rFonts w:asciiTheme="minorHAnsi" w:hAnsiTheme="minorHAnsi" w:cstheme="minorHAnsi"/>
          <w:b/>
          <w:bCs/>
          <w:color w:val="002060"/>
          <w:sz w:val="22"/>
          <w:szCs w:val="22"/>
          <w:u w:val="single"/>
        </w:rPr>
        <w:t xml:space="preserve"> ΗΜΕΡΑ: ΡΩΜΗ  – ΣΙΕΝΑ  -  ΦΛΩΡΕΝΤΙΑ </w:t>
      </w:r>
    </w:p>
    <w:p w:rsidR="00483275" w:rsidRPr="00074CD0" w:rsidRDefault="00483275" w:rsidP="00483275">
      <w:pPr>
        <w:jc w:val="both"/>
        <w:rPr>
          <w:rFonts w:asciiTheme="minorHAnsi" w:hAnsiTheme="minorHAnsi" w:cstheme="minorHAnsi"/>
          <w:color w:val="002060"/>
          <w:sz w:val="22"/>
          <w:szCs w:val="22"/>
        </w:rPr>
      </w:pPr>
      <w:r w:rsidRPr="00074CD0">
        <w:rPr>
          <w:rFonts w:asciiTheme="minorHAnsi" w:hAnsiTheme="minorHAnsi" w:cstheme="minorHAnsi"/>
          <w:color w:val="002060"/>
          <w:sz w:val="22"/>
          <w:szCs w:val="22"/>
        </w:rPr>
        <w:t xml:space="preserve">Πρωινή αναχώρηση για ΦΛΩΡΕΝΤΙΑ,  με  παράκαμψη  και  μικρή  στάση - επίσκεψη  στη μεσαιωνική ΣΙΕΝΑ,  με  αγέρωχα αρχοντικά, στενά καλντερίμια, ήσυχες πλατείες και εκκλησίες μαυρισμένες από τον χρόνο, όλα μέσα σε ένα κάδρο από καλοφτιαγμένα τείχη και στερεούς πύργους. Έντεκα δρόμοι οδηγούν στην πανέμορφη Πιάτσα Ντελ Κάμπο, την κεντρική πλατεία της πόλης, που πλαισιώνεται από το υπέροχο Δημαρχείο. Εντυπωσιακός και ο Καθεδρικός ναός με το αριστουργηματικό δάπεδο, τα περίτεχνα ξυλόγλυπτα και τις μοναδικές τοιχογραφίες του.  Το  μεσημέρι  θα καταλήξουμε στην πόλη  της  Αναγέννησης,  για  να  δούμε  και να θαυμάσουμε, μεταξύ άλλων τον Καθεδρικό ναό της Παναγίας των Λουλουδιών, το </w:t>
      </w:r>
      <w:proofErr w:type="spellStart"/>
      <w:r w:rsidRPr="00074CD0">
        <w:rPr>
          <w:rFonts w:asciiTheme="minorHAnsi" w:hAnsiTheme="minorHAnsi" w:cstheme="minorHAnsi"/>
          <w:color w:val="002060"/>
          <w:sz w:val="22"/>
          <w:szCs w:val="22"/>
        </w:rPr>
        <w:t>Βαπτιστήριο</w:t>
      </w:r>
      <w:proofErr w:type="spellEnd"/>
      <w:r w:rsidRPr="00074CD0">
        <w:rPr>
          <w:rFonts w:asciiTheme="minorHAnsi" w:hAnsiTheme="minorHAnsi" w:cstheme="minorHAnsi"/>
          <w:color w:val="002060"/>
          <w:sz w:val="22"/>
          <w:szCs w:val="22"/>
        </w:rPr>
        <w:t xml:space="preserve">, την πλατεία </w:t>
      </w:r>
      <w:proofErr w:type="spellStart"/>
      <w:r w:rsidRPr="00074CD0">
        <w:rPr>
          <w:rFonts w:asciiTheme="minorHAnsi" w:hAnsiTheme="minorHAnsi" w:cstheme="minorHAnsi"/>
          <w:color w:val="002060"/>
          <w:sz w:val="22"/>
          <w:szCs w:val="22"/>
        </w:rPr>
        <w:t>Ντέλλα</w:t>
      </w:r>
      <w:proofErr w:type="spellEnd"/>
      <w:r w:rsidRPr="00074CD0">
        <w:rPr>
          <w:rFonts w:asciiTheme="minorHAnsi" w:hAnsiTheme="minorHAnsi" w:cstheme="minorHAnsi"/>
          <w:color w:val="002060"/>
          <w:sz w:val="22"/>
          <w:szCs w:val="22"/>
        </w:rPr>
        <w:t xml:space="preserve"> </w:t>
      </w:r>
      <w:proofErr w:type="spellStart"/>
      <w:r w:rsidRPr="00074CD0">
        <w:rPr>
          <w:rFonts w:asciiTheme="minorHAnsi" w:hAnsiTheme="minorHAnsi" w:cstheme="minorHAnsi"/>
          <w:color w:val="002060"/>
          <w:sz w:val="22"/>
          <w:szCs w:val="22"/>
        </w:rPr>
        <w:t>Σινιορία</w:t>
      </w:r>
      <w:proofErr w:type="spellEnd"/>
      <w:r w:rsidRPr="00074CD0">
        <w:rPr>
          <w:rFonts w:asciiTheme="minorHAnsi" w:hAnsiTheme="minorHAnsi" w:cstheme="minorHAnsi"/>
          <w:color w:val="002060"/>
          <w:sz w:val="22"/>
          <w:szCs w:val="22"/>
        </w:rPr>
        <w:t xml:space="preserve">, το </w:t>
      </w:r>
      <w:proofErr w:type="spellStart"/>
      <w:r w:rsidRPr="00074CD0">
        <w:rPr>
          <w:rFonts w:asciiTheme="minorHAnsi" w:hAnsiTheme="minorHAnsi" w:cstheme="minorHAnsi"/>
          <w:color w:val="002060"/>
          <w:sz w:val="22"/>
          <w:szCs w:val="22"/>
        </w:rPr>
        <w:t>Παλάτσο</w:t>
      </w:r>
      <w:proofErr w:type="spellEnd"/>
      <w:r w:rsidRPr="00074CD0">
        <w:rPr>
          <w:rFonts w:asciiTheme="minorHAnsi" w:hAnsiTheme="minorHAnsi" w:cstheme="minorHAnsi"/>
          <w:color w:val="002060"/>
          <w:sz w:val="22"/>
          <w:szCs w:val="22"/>
        </w:rPr>
        <w:t xml:space="preserve"> </w:t>
      </w:r>
      <w:proofErr w:type="spellStart"/>
      <w:r w:rsidRPr="00074CD0">
        <w:rPr>
          <w:rFonts w:asciiTheme="minorHAnsi" w:hAnsiTheme="minorHAnsi" w:cstheme="minorHAnsi"/>
          <w:color w:val="002060"/>
          <w:sz w:val="22"/>
          <w:szCs w:val="22"/>
        </w:rPr>
        <w:t>Βέκκιο</w:t>
      </w:r>
      <w:proofErr w:type="spellEnd"/>
      <w:r w:rsidRPr="00074CD0">
        <w:rPr>
          <w:rFonts w:asciiTheme="minorHAnsi" w:hAnsiTheme="minorHAnsi" w:cstheme="minorHAnsi"/>
          <w:color w:val="002060"/>
          <w:sz w:val="22"/>
          <w:szCs w:val="22"/>
        </w:rPr>
        <w:t xml:space="preserve"> – σημερινό  δημαρχείο, την εκκλησία Σάντα </w:t>
      </w:r>
      <w:proofErr w:type="spellStart"/>
      <w:r w:rsidRPr="00074CD0">
        <w:rPr>
          <w:rFonts w:asciiTheme="minorHAnsi" w:hAnsiTheme="minorHAnsi" w:cstheme="minorHAnsi"/>
          <w:color w:val="002060"/>
          <w:sz w:val="22"/>
          <w:szCs w:val="22"/>
        </w:rPr>
        <w:t>Κρότσε</w:t>
      </w:r>
      <w:proofErr w:type="spellEnd"/>
      <w:r w:rsidRPr="00074CD0">
        <w:rPr>
          <w:rFonts w:asciiTheme="minorHAnsi" w:hAnsiTheme="minorHAnsi" w:cstheme="minorHAnsi"/>
          <w:color w:val="002060"/>
          <w:sz w:val="22"/>
          <w:szCs w:val="22"/>
        </w:rPr>
        <w:t xml:space="preserve"> και την παλαιότερη γέφυρα του Άρνο, το Πόντε </w:t>
      </w:r>
      <w:proofErr w:type="spellStart"/>
      <w:r w:rsidRPr="00074CD0">
        <w:rPr>
          <w:rFonts w:asciiTheme="minorHAnsi" w:hAnsiTheme="minorHAnsi" w:cstheme="minorHAnsi"/>
          <w:color w:val="002060"/>
          <w:sz w:val="22"/>
          <w:szCs w:val="22"/>
        </w:rPr>
        <w:t>Βέκκιο</w:t>
      </w:r>
      <w:proofErr w:type="spellEnd"/>
      <w:r w:rsidRPr="00074CD0">
        <w:rPr>
          <w:rFonts w:asciiTheme="minorHAnsi" w:hAnsiTheme="minorHAnsi" w:cstheme="minorHAnsi"/>
          <w:color w:val="002060"/>
          <w:sz w:val="22"/>
          <w:szCs w:val="22"/>
        </w:rPr>
        <w:t>. Ακολουθεί χρόν</w:t>
      </w:r>
      <w:r w:rsidR="00EA5C57">
        <w:rPr>
          <w:rFonts w:asciiTheme="minorHAnsi" w:hAnsiTheme="minorHAnsi" w:cstheme="minorHAnsi"/>
          <w:color w:val="002060"/>
          <w:sz w:val="22"/>
          <w:szCs w:val="22"/>
        </w:rPr>
        <w:t>ος  ελεύθερος, δείπνο,   διανυκτέρευ</w:t>
      </w:r>
      <w:r w:rsidR="00EA5C57" w:rsidRPr="00074CD0">
        <w:rPr>
          <w:rFonts w:asciiTheme="minorHAnsi" w:hAnsiTheme="minorHAnsi" w:cstheme="minorHAnsi"/>
          <w:color w:val="002060"/>
          <w:sz w:val="22"/>
          <w:szCs w:val="22"/>
        </w:rPr>
        <w:t>ση.</w:t>
      </w:r>
      <w:r w:rsidRPr="00074CD0">
        <w:rPr>
          <w:rFonts w:asciiTheme="minorHAnsi" w:hAnsiTheme="minorHAnsi" w:cstheme="minorHAnsi"/>
          <w:color w:val="002060"/>
          <w:sz w:val="22"/>
          <w:szCs w:val="22"/>
        </w:rPr>
        <w:t xml:space="preserve"> </w:t>
      </w:r>
    </w:p>
    <w:p w:rsidR="00483275" w:rsidRPr="00074CD0" w:rsidRDefault="00483275" w:rsidP="00483275">
      <w:pPr>
        <w:jc w:val="both"/>
        <w:rPr>
          <w:rFonts w:asciiTheme="minorHAnsi" w:hAnsiTheme="minorHAnsi" w:cstheme="minorHAnsi"/>
          <w:b/>
          <w:bCs/>
          <w:color w:val="002060"/>
          <w:sz w:val="22"/>
          <w:szCs w:val="22"/>
          <w:u w:val="single"/>
        </w:rPr>
      </w:pPr>
      <w:r w:rsidRPr="00074CD0">
        <w:rPr>
          <w:rFonts w:asciiTheme="minorHAnsi" w:hAnsiTheme="minorHAnsi" w:cstheme="minorHAnsi"/>
          <w:b/>
          <w:bCs/>
          <w:color w:val="002060"/>
          <w:sz w:val="22"/>
          <w:szCs w:val="22"/>
          <w:u w:val="single"/>
        </w:rPr>
        <w:t>5</w:t>
      </w:r>
      <w:r w:rsidRPr="00074CD0">
        <w:rPr>
          <w:rFonts w:asciiTheme="minorHAnsi" w:hAnsiTheme="minorHAnsi" w:cstheme="minorHAnsi"/>
          <w:b/>
          <w:bCs/>
          <w:color w:val="002060"/>
          <w:sz w:val="22"/>
          <w:szCs w:val="22"/>
          <w:u w:val="single"/>
          <w:vertAlign w:val="superscript"/>
        </w:rPr>
        <w:t xml:space="preserve">Η </w:t>
      </w:r>
      <w:r w:rsidRPr="00074CD0">
        <w:rPr>
          <w:rFonts w:asciiTheme="minorHAnsi" w:hAnsiTheme="minorHAnsi" w:cstheme="minorHAnsi"/>
          <w:b/>
          <w:bCs/>
          <w:color w:val="002060"/>
          <w:sz w:val="22"/>
          <w:szCs w:val="22"/>
          <w:u w:val="single"/>
        </w:rPr>
        <w:t>ΗΜΕΡΑ: ΦΛΩΡΕΝΤΙΑ  -  ΒΕΝΕΤΙΑ</w:t>
      </w:r>
    </w:p>
    <w:p w:rsidR="00EA5C57" w:rsidRPr="00074CD0" w:rsidRDefault="00483275" w:rsidP="00EA5C57">
      <w:pPr>
        <w:jc w:val="both"/>
        <w:rPr>
          <w:rFonts w:asciiTheme="minorHAnsi" w:hAnsiTheme="minorHAnsi" w:cstheme="minorHAnsi"/>
          <w:color w:val="002060"/>
          <w:sz w:val="22"/>
          <w:szCs w:val="22"/>
        </w:rPr>
      </w:pPr>
      <w:r w:rsidRPr="00074CD0">
        <w:rPr>
          <w:rFonts w:asciiTheme="minorHAnsi" w:hAnsiTheme="minorHAnsi" w:cstheme="minorHAnsi"/>
          <w:color w:val="002060"/>
          <w:sz w:val="22"/>
          <w:szCs w:val="22"/>
        </w:rPr>
        <w:t xml:space="preserve">Πρωινό  και  αναχώρηση  για  ΒΕΝΕΤΙΑ,  φθάνουμε  και  ξεκινάμε  αμέσως   την  επίσκεψη   μας  στην  &lt;&lt; ΒΑΣΙΛΙΣΣΑ ΤΗΣ ΑΔΡΙΑΤΙΚΗΣ &gt;&gt;. Με ιδιωτικό </w:t>
      </w:r>
      <w:proofErr w:type="spellStart"/>
      <w:r w:rsidRPr="00074CD0">
        <w:rPr>
          <w:rFonts w:asciiTheme="minorHAnsi" w:hAnsiTheme="minorHAnsi" w:cstheme="minorHAnsi"/>
          <w:color w:val="002060"/>
          <w:sz w:val="22"/>
          <w:szCs w:val="22"/>
        </w:rPr>
        <w:t>βαπορέτο</w:t>
      </w:r>
      <w:proofErr w:type="spellEnd"/>
      <w:r w:rsidRPr="00074CD0">
        <w:rPr>
          <w:rFonts w:asciiTheme="minorHAnsi" w:hAnsiTheme="minorHAnsi" w:cstheme="minorHAnsi"/>
          <w:color w:val="002060"/>
          <w:sz w:val="22"/>
          <w:szCs w:val="22"/>
        </w:rPr>
        <w:t xml:space="preserve"> (έξοδα  ατομικά)  φθάνου</w:t>
      </w:r>
      <w:r w:rsidR="009A2B9A" w:rsidRPr="00074CD0">
        <w:rPr>
          <w:rFonts w:asciiTheme="minorHAnsi" w:hAnsiTheme="minorHAnsi" w:cstheme="minorHAnsi"/>
          <w:color w:val="002060"/>
          <w:sz w:val="22"/>
          <w:szCs w:val="22"/>
        </w:rPr>
        <w:t>με  στην  περίφημη πλατεία του  ΑΓΙΟΥ  ΜΑΡΚΟΥ</w:t>
      </w:r>
      <w:r w:rsidRPr="00074CD0">
        <w:rPr>
          <w:rFonts w:asciiTheme="minorHAnsi" w:hAnsiTheme="minorHAnsi" w:cstheme="minorHAnsi"/>
          <w:color w:val="002060"/>
          <w:sz w:val="22"/>
          <w:szCs w:val="22"/>
        </w:rPr>
        <w:t xml:space="preserve">,  </w:t>
      </w:r>
      <w:r w:rsidR="009A2B9A" w:rsidRPr="00074CD0">
        <w:rPr>
          <w:rFonts w:asciiTheme="minorHAnsi" w:hAnsiTheme="minorHAnsi" w:cstheme="minorHAnsi"/>
          <w:color w:val="002060"/>
          <w:sz w:val="22"/>
          <w:szCs w:val="22"/>
        </w:rPr>
        <w:t>με  τον  ομώνυμο επιβλητικό ναό</w:t>
      </w:r>
      <w:r w:rsidRPr="00074CD0">
        <w:rPr>
          <w:rFonts w:asciiTheme="minorHAnsi" w:hAnsiTheme="minorHAnsi" w:cstheme="minorHAnsi"/>
          <w:color w:val="002060"/>
          <w:sz w:val="22"/>
          <w:szCs w:val="22"/>
        </w:rPr>
        <w:t>,   να θαυμάσουμε τον Πύργο του Ρολογιού των Μαυριτανών, το  Παλάτι των Δόγηδων, τη Γέφυρα  των  Στεναγμών.</w:t>
      </w:r>
      <w:r w:rsidRPr="00074CD0">
        <w:rPr>
          <w:rFonts w:asciiTheme="minorHAnsi" w:hAnsiTheme="minorHAnsi" w:cstheme="minorHAnsi"/>
          <w:b/>
          <w:bCs/>
          <w:color w:val="002060"/>
          <w:sz w:val="22"/>
          <w:szCs w:val="22"/>
        </w:rPr>
        <w:t xml:space="preserve"> </w:t>
      </w:r>
      <w:r w:rsidRPr="00074CD0">
        <w:rPr>
          <w:rFonts w:asciiTheme="minorHAnsi" w:hAnsiTheme="minorHAnsi" w:cstheme="minorHAnsi"/>
          <w:color w:val="002060"/>
          <w:sz w:val="22"/>
          <w:szCs w:val="22"/>
        </w:rPr>
        <w:t xml:space="preserve">Τέλος  προτείνουμε  επίσκεψη  σε ένα από τα λίγα εργαστήρια κατασκευής των περίφημων  κρυστάλλων MURANO. Επιστροφή στο  ΜΕΣΤΡΕ, τακτοποίηση στο ξενοδοχείο, δείπνο,  χρόνος  ελεύθερος,  </w:t>
      </w:r>
      <w:r w:rsidR="00EA5C57">
        <w:rPr>
          <w:rFonts w:asciiTheme="minorHAnsi" w:hAnsiTheme="minorHAnsi" w:cstheme="minorHAnsi"/>
          <w:color w:val="002060"/>
          <w:sz w:val="22"/>
          <w:szCs w:val="22"/>
        </w:rPr>
        <w:t>διανυκτέρευ</w:t>
      </w:r>
      <w:r w:rsidR="00EA5C57" w:rsidRPr="00074CD0">
        <w:rPr>
          <w:rFonts w:asciiTheme="minorHAnsi" w:hAnsiTheme="minorHAnsi" w:cstheme="minorHAnsi"/>
          <w:color w:val="002060"/>
          <w:sz w:val="22"/>
          <w:szCs w:val="22"/>
        </w:rPr>
        <w:t>ση.</w:t>
      </w:r>
    </w:p>
    <w:p w:rsidR="00483275" w:rsidRPr="00074CD0" w:rsidRDefault="00483275" w:rsidP="00483275">
      <w:pPr>
        <w:jc w:val="both"/>
        <w:rPr>
          <w:rFonts w:asciiTheme="minorHAnsi" w:hAnsiTheme="minorHAnsi" w:cstheme="minorHAnsi"/>
          <w:b/>
          <w:bCs/>
          <w:color w:val="002060"/>
          <w:sz w:val="22"/>
          <w:szCs w:val="22"/>
          <w:u w:val="single"/>
        </w:rPr>
      </w:pPr>
      <w:r w:rsidRPr="00074CD0">
        <w:rPr>
          <w:rFonts w:asciiTheme="minorHAnsi" w:hAnsiTheme="minorHAnsi" w:cstheme="minorHAnsi"/>
          <w:b/>
          <w:bCs/>
          <w:color w:val="002060"/>
          <w:sz w:val="22"/>
          <w:szCs w:val="22"/>
          <w:u w:val="single"/>
        </w:rPr>
        <w:t>6</w:t>
      </w:r>
      <w:r w:rsidRPr="00074CD0">
        <w:rPr>
          <w:rFonts w:asciiTheme="minorHAnsi" w:hAnsiTheme="minorHAnsi" w:cstheme="minorHAnsi"/>
          <w:b/>
          <w:bCs/>
          <w:color w:val="002060"/>
          <w:sz w:val="22"/>
          <w:szCs w:val="22"/>
          <w:u w:val="single"/>
          <w:vertAlign w:val="superscript"/>
        </w:rPr>
        <w:t>Η</w:t>
      </w:r>
      <w:r w:rsidRPr="00074CD0">
        <w:rPr>
          <w:rFonts w:asciiTheme="minorHAnsi" w:hAnsiTheme="minorHAnsi" w:cstheme="minorHAnsi"/>
          <w:b/>
          <w:bCs/>
          <w:color w:val="002060"/>
          <w:sz w:val="22"/>
          <w:szCs w:val="22"/>
          <w:u w:val="single"/>
        </w:rPr>
        <w:t xml:space="preserve"> ΗΜΕΡΑ: ΒΕΝΕΤΙΑ – ΑΝΚΟΝΑ</w:t>
      </w:r>
    </w:p>
    <w:p w:rsidR="00483275" w:rsidRPr="00074CD0" w:rsidRDefault="00EA5C57" w:rsidP="00483275">
      <w:pPr>
        <w:jc w:val="both"/>
        <w:rPr>
          <w:rFonts w:asciiTheme="minorHAnsi" w:hAnsiTheme="minorHAnsi" w:cstheme="minorHAnsi"/>
          <w:color w:val="002060"/>
          <w:sz w:val="22"/>
          <w:szCs w:val="22"/>
        </w:rPr>
      </w:pPr>
      <w:r>
        <w:rPr>
          <w:rFonts w:asciiTheme="minorHAnsi" w:hAnsiTheme="minorHAnsi" w:cstheme="minorHAnsi"/>
          <w:color w:val="002060"/>
          <w:sz w:val="22"/>
          <w:szCs w:val="22"/>
        </w:rPr>
        <w:lastRenderedPageBreak/>
        <w:t xml:space="preserve">Πολύ  νωρίς  το  πρωί </w:t>
      </w:r>
      <w:r w:rsidR="00483275" w:rsidRPr="00074CD0">
        <w:rPr>
          <w:rFonts w:asciiTheme="minorHAnsi" w:hAnsiTheme="minorHAnsi" w:cstheme="minorHAnsi"/>
          <w:color w:val="002060"/>
          <w:sz w:val="22"/>
          <w:szCs w:val="22"/>
        </w:rPr>
        <w:t xml:space="preserve">  αναχώρηση  για το λιμάνι της Α</w:t>
      </w:r>
      <w:r w:rsidR="009A2B9A" w:rsidRPr="00074CD0">
        <w:rPr>
          <w:rFonts w:asciiTheme="minorHAnsi" w:hAnsiTheme="minorHAnsi" w:cstheme="minorHAnsi"/>
          <w:color w:val="002060"/>
          <w:sz w:val="22"/>
          <w:szCs w:val="22"/>
        </w:rPr>
        <w:t>ΝΚΟΝΑ, απόπλους το  μεσημέρι</w:t>
      </w:r>
      <w:r>
        <w:rPr>
          <w:rFonts w:asciiTheme="minorHAnsi" w:hAnsiTheme="minorHAnsi" w:cstheme="minorHAnsi"/>
          <w:color w:val="002060"/>
          <w:sz w:val="22"/>
          <w:szCs w:val="22"/>
        </w:rPr>
        <w:t xml:space="preserve"> για ΠΑΤΡΑ, διανυκτέρευση </w:t>
      </w:r>
      <w:r w:rsidR="00483275" w:rsidRPr="00074CD0">
        <w:rPr>
          <w:rFonts w:asciiTheme="minorHAnsi" w:hAnsiTheme="minorHAnsi" w:cstheme="minorHAnsi"/>
          <w:color w:val="002060"/>
          <w:sz w:val="22"/>
          <w:szCs w:val="22"/>
        </w:rPr>
        <w:t xml:space="preserve"> εν </w:t>
      </w:r>
      <w:proofErr w:type="spellStart"/>
      <w:r w:rsidR="00483275" w:rsidRPr="00074CD0">
        <w:rPr>
          <w:rFonts w:asciiTheme="minorHAnsi" w:hAnsiTheme="minorHAnsi" w:cstheme="minorHAnsi"/>
          <w:color w:val="002060"/>
          <w:sz w:val="22"/>
          <w:szCs w:val="22"/>
        </w:rPr>
        <w:t>πλώ</w:t>
      </w:r>
      <w:proofErr w:type="spellEnd"/>
      <w:r w:rsidR="00483275" w:rsidRPr="00074CD0">
        <w:rPr>
          <w:rFonts w:asciiTheme="minorHAnsi" w:hAnsiTheme="minorHAnsi" w:cstheme="minorHAnsi"/>
          <w:color w:val="002060"/>
          <w:sz w:val="22"/>
          <w:szCs w:val="22"/>
        </w:rPr>
        <w:t>.</w:t>
      </w:r>
    </w:p>
    <w:p w:rsidR="00483275" w:rsidRPr="00074CD0" w:rsidRDefault="00483275" w:rsidP="00483275">
      <w:pPr>
        <w:jc w:val="both"/>
        <w:rPr>
          <w:rFonts w:asciiTheme="minorHAnsi" w:hAnsiTheme="minorHAnsi" w:cstheme="minorHAnsi"/>
          <w:b/>
          <w:bCs/>
          <w:color w:val="002060"/>
          <w:sz w:val="22"/>
          <w:szCs w:val="22"/>
          <w:u w:val="single"/>
        </w:rPr>
      </w:pPr>
      <w:r w:rsidRPr="00074CD0">
        <w:rPr>
          <w:rFonts w:asciiTheme="minorHAnsi" w:hAnsiTheme="minorHAnsi" w:cstheme="minorHAnsi"/>
          <w:b/>
          <w:bCs/>
          <w:color w:val="002060"/>
          <w:sz w:val="22"/>
          <w:szCs w:val="22"/>
          <w:u w:val="single"/>
        </w:rPr>
        <w:t>7</w:t>
      </w:r>
      <w:r w:rsidRPr="00074CD0">
        <w:rPr>
          <w:rFonts w:asciiTheme="minorHAnsi" w:hAnsiTheme="minorHAnsi" w:cstheme="minorHAnsi"/>
          <w:b/>
          <w:bCs/>
          <w:color w:val="002060"/>
          <w:sz w:val="22"/>
          <w:szCs w:val="22"/>
          <w:u w:val="single"/>
          <w:vertAlign w:val="superscript"/>
        </w:rPr>
        <w:t>Η</w:t>
      </w:r>
      <w:r w:rsidRPr="00074CD0">
        <w:rPr>
          <w:rFonts w:asciiTheme="minorHAnsi" w:hAnsiTheme="minorHAnsi" w:cstheme="minorHAnsi"/>
          <w:b/>
          <w:bCs/>
          <w:color w:val="002060"/>
          <w:sz w:val="22"/>
          <w:szCs w:val="22"/>
          <w:u w:val="single"/>
        </w:rPr>
        <w:t xml:space="preserve"> ΗΜΕΡΑ: ΠΑΤΡΑ – ΑΘΗΝΑ</w:t>
      </w:r>
    </w:p>
    <w:p w:rsidR="00483275" w:rsidRPr="00074CD0" w:rsidRDefault="00483275" w:rsidP="00483275">
      <w:pPr>
        <w:pStyle w:val="a3"/>
        <w:jc w:val="left"/>
        <w:rPr>
          <w:rFonts w:asciiTheme="minorHAnsi" w:hAnsiTheme="minorHAnsi" w:cstheme="minorHAnsi"/>
          <w:b w:val="0"/>
          <w:color w:val="002060"/>
          <w:sz w:val="22"/>
          <w:szCs w:val="22"/>
        </w:rPr>
      </w:pPr>
      <w:r w:rsidRPr="00074CD0">
        <w:rPr>
          <w:rFonts w:asciiTheme="minorHAnsi" w:hAnsiTheme="minorHAnsi" w:cstheme="minorHAnsi"/>
          <w:b w:val="0"/>
          <w:color w:val="002060"/>
          <w:sz w:val="22"/>
          <w:szCs w:val="22"/>
        </w:rPr>
        <w:t>Άφιξη  στο λιμάνι της ΠΑΤΡΑΣ το  μεσημέρι  και  αναχώρηση  για   ΑΘΗΝΑ  με  ενδιάμεση  στάση.</w:t>
      </w:r>
    </w:p>
    <w:p w:rsidR="00EA5C57" w:rsidRPr="00450BE8" w:rsidRDefault="00483275" w:rsidP="00483275">
      <w:pPr>
        <w:rPr>
          <w:rFonts w:asciiTheme="minorHAnsi" w:hAnsiTheme="minorHAnsi" w:cstheme="minorHAnsi"/>
          <w:b/>
          <w:color w:val="002060"/>
          <w:sz w:val="22"/>
          <w:szCs w:val="22"/>
          <w:u w:val="single"/>
        </w:rPr>
      </w:pPr>
      <w:r w:rsidRPr="00450BE8">
        <w:rPr>
          <w:rFonts w:asciiTheme="minorHAnsi" w:hAnsiTheme="minorHAnsi" w:cstheme="minorHAnsi"/>
          <w:b/>
          <w:color w:val="002060"/>
          <w:sz w:val="22"/>
          <w:szCs w:val="22"/>
          <w:u w:val="single"/>
        </w:rPr>
        <w:t>ΤΙΜΕΣ  ΑΝΑ  ΑΤΟΜΟ:</w:t>
      </w:r>
      <w:r w:rsidR="006E2CAE" w:rsidRPr="00450BE8">
        <w:rPr>
          <w:rFonts w:asciiTheme="minorHAnsi" w:hAnsiTheme="minorHAnsi" w:cstheme="minorHAnsi"/>
          <w:b/>
          <w:color w:val="002060"/>
          <w:sz w:val="22"/>
          <w:szCs w:val="22"/>
          <w:u w:val="single"/>
        </w:rPr>
        <w:t xml:space="preserve">  </w:t>
      </w:r>
    </w:p>
    <w:p w:rsidR="00483275" w:rsidRPr="00450BE8" w:rsidRDefault="00483275" w:rsidP="00483275">
      <w:pPr>
        <w:rPr>
          <w:rFonts w:asciiTheme="minorHAnsi" w:hAnsiTheme="minorHAnsi" w:cstheme="minorHAnsi"/>
          <w:b/>
          <w:color w:val="002060"/>
          <w:sz w:val="22"/>
          <w:szCs w:val="22"/>
        </w:rPr>
      </w:pPr>
      <w:r w:rsidRPr="00450BE8">
        <w:rPr>
          <w:rFonts w:asciiTheme="minorHAnsi" w:hAnsiTheme="minorHAnsi" w:cstheme="minorHAnsi"/>
          <w:b/>
          <w:color w:val="002060"/>
          <w:sz w:val="22"/>
          <w:szCs w:val="22"/>
        </w:rPr>
        <w:t xml:space="preserve">ΣΕ  2ΚΛΙΝΑ  ΔΩΜΑΤΙΑ                          </w:t>
      </w:r>
      <w:r w:rsidR="00EA5C57" w:rsidRPr="00450BE8">
        <w:rPr>
          <w:rFonts w:asciiTheme="minorHAnsi" w:hAnsiTheme="minorHAnsi" w:cstheme="minorHAnsi"/>
          <w:b/>
          <w:color w:val="002060"/>
          <w:sz w:val="22"/>
          <w:szCs w:val="22"/>
        </w:rPr>
        <w:t xml:space="preserve">                    </w:t>
      </w:r>
      <w:r w:rsidR="000207FD">
        <w:rPr>
          <w:rFonts w:asciiTheme="minorHAnsi" w:hAnsiTheme="minorHAnsi" w:cstheme="minorHAnsi"/>
          <w:b/>
          <w:color w:val="002060"/>
          <w:sz w:val="22"/>
          <w:szCs w:val="22"/>
        </w:rPr>
        <w:t xml:space="preserve"> </w:t>
      </w:r>
      <w:r w:rsidR="00EA5C57" w:rsidRPr="00450BE8">
        <w:rPr>
          <w:rFonts w:asciiTheme="minorHAnsi" w:hAnsiTheme="minorHAnsi" w:cstheme="minorHAnsi"/>
          <w:b/>
          <w:color w:val="002060"/>
          <w:sz w:val="22"/>
          <w:szCs w:val="22"/>
        </w:rPr>
        <w:t xml:space="preserve"> </w:t>
      </w:r>
      <w:r w:rsidR="006266B2" w:rsidRPr="00450BE8">
        <w:rPr>
          <w:rFonts w:asciiTheme="minorHAnsi" w:hAnsiTheme="minorHAnsi" w:cstheme="minorHAnsi"/>
          <w:b/>
          <w:color w:val="002060"/>
          <w:sz w:val="22"/>
          <w:szCs w:val="22"/>
        </w:rPr>
        <w:t>59</w:t>
      </w:r>
      <w:r w:rsidR="00074CD0" w:rsidRPr="00450BE8">
        <w:rPr>
          <w:rFonts w:asciiTheme="minorHAnsi" w:hAnsiTheme="minorHAnsi" w:cstheme="minorHAnsi"/>
          <w:b/>
          <w:color w:val="002060"/>
          <w:sz w:val="22"/>
          <w:szCs w:val="22"/>
        </w:rPr>
        <w:t xml:space="preserve">5 </w:t>
      </w:r>
      <w:r w:rsidRPr="00450BE8">
        <w:rPr>
          <w:rFonts w:asciiTheme="minorHAnsi" w:hAnsiTheme="minorHAnsi" w:cstheme="minorHAnsi"/>
          <w:b/>
          <w:color w:val="002060"/>
          <w:sz w:val="22"/>
          <w:szCs w:val="22"/>
        </w:rPr>
        <w:t xml:space="preserve">€  </w:t>
      </w:r>
    </w:p>
    <w:p w:rsidR="00483275" w:rsidRPr="00450BE8" w:rsidRDefault="006E102A" w:rsidP="00483275">
      <w:pPr>
        <w:rPr>
          <w:rFonts w:asciiTheme="minorHAnsi" w:hAnsiTheme="minorHAnsi" w:cstheme="minorHAnsi"/>
          <w:b/>
          <w:color w:val="002060"/>
          <w:sz w:val="22"/>
          <w:szCs w:val="22"/>
        </w:rPr>
      </w:pPr>
      <w:proofErr w:type="gramStart"/>
      <w:r w:rsidRPr="00450BE8">
        <w:rPr>
          <w:rFonts w:asciiTheme="minorHAnsi" w:hAnsiTheme="minorHAnsi" w:cstheme="minorHAnsi"/>
          <w:b/>
          <w:color w:val="002060"/>
          <w:sz w:val="22"/>
          <w:szCs w:val="22"/>
          <w:lang w:val="en-US"/>
        </w:rPr>
        <w:t>T</w:t>
      </w:r>
      <w:r w:rsidRPr="00450BE8">
        <w:rPr>
          <w:rFonts w:asciiTheme="minorHAnsi" w:hAnsiTheme="minorHAnsi" w:cstheme="minorHAnsi"/>
          <w:b/>
          <w:color w:val="002060"/>
          <w:sz w:val="22"/>
          <w:szCs w:val="22"/>
        </w:rPr>
        <w:t>ΡΙΤΟ  ΑΤΟΜΟ</w:t>
      </w:r>
      <w:proofErr w:type="gramEnd"/>
      <w:r w:rsidR="00483275" w:rsidRPr="00450BE8">
        <w:rPr>
          <w:rFonts w:asciiTheme="minorHAnsi" w:hAnsiTheme="minorHAnsi" w:cstheme="minorHAnsi"/>
          <w:b/>
          <w:color w:val="002060"/>
          <w:sz w:val="22"/>
          <w:szCs w:val="22"/>
        </w:rPr>
        <w:t xml:space="preserve">   ΕΩΣ  12  ΕΤΩΝ  ΣΕ  3ΚΛΙΝΟ  </w:t>
      </w:r>
      <w:r w:rsidR="00EA5C57" w:rsidRPr="00450BE8">
        <w:rPr>
          <w:rFonts w:asciiTheme="minorHAnsi" w:hAnsiTheme="minorHAnsi" w:cstheme="minorHAnsi"/>
          <w:b/>
          <w:color w:val="002060"/>
          <w:sz w:val="22"/>
          <w:szCs w:val="22"/>
        </w:rPr>
        <w:t xml:space="preserve">     </w:t>
      </w:r>
      <w:r w:rsidR="000207FD">
        <w:rPr>
          <w:rFonts w:asciiTheme="minorHAnsi" w:hAnsiTheme="minorHAnsi" w:cstheme="minorHAnsi"/>
          <w:b/>
          <w:color w:val="002060"/>
          <w:sz w:val="22"/>
          <w:szCs w:val="22"/>
        </w:rPr>
        <w:t xml:space="preserve"> </w:t>
      </w:r>
      <w:r w:rsidR="00EA5C57" w:rsidRPr="00450BE8">
        <w:rPr>
          <w:rFonts w:asciiTheme="minorHAnsi" w:hAnsiTheme="minorHAnsi" w:cstheme="minorHAnsi"/>
          <w:b/>
          <w:color w:val="002060"/>
          <w:sz w:val="22"/>
          <w:szCs w:val="22"/>
        </w:rPr>
        <w:t xml:space="preserve"> </w:t>
      </w:r>
      <w:r w:rsidR="00F3501F" w:rsidRPr="00450BE8">
        <w:rPr>
          <w:rFonts w:asciiTheme="minorHAnsi" w:hAnsiTheme="minorHAnsi" w:cstheme="minorHAnsi"/>
          <w:b/>
          <w:color w:val="002060"/>
          <w:sz w:val="22"/>
          <w:szCs w:val="22"/>
        </w:rPr>
        <w:t>535</w:t>
      </w:r>
      <w:r w:rsidR="00074CD0" w:rsidRPr="00450BE8">
        <w:rPr>
          <w:rFonts w:asciiTheme="minorHAnsi" w:hAnsiTheme="minorHAnsi" w:cstheme="minorHAnsi"/>
          <w:b/>
          <w:color w:val="002060"/>
          <w:sz w:val="22"/>
          <w:szCs w:val="22"/>
        </w:rPr>
        <w:t xml:space="preserve"> </w:t>
      </w:r>
      <w:r w:rsidR="00483275" w:rsidRPr="00450BE8">
        <w:rPr>
          <w:rFonts w:asciiTheme="minorHAnsi" w:hAnsiTheme="minorHAnsi" w:cstheme="minorHAnsi"/>
          <w:b/>
          <w:color w:val="002060"/>
          <w:sz w:val="22"/>
          <w:szCs w:val="22"/>
        </w:rPr>
        <w:t>€</w:t>
      </w:r>
    </w:p>
    <w:p w:rsidR="00483275" w:rsidRPr="00450BE8" w:rsidRDefault="00483275" w:rsidP="00483275">
      <w:pPr>
        <w:rPr>
          <w:rFonts w:asciiTheme="minorHAnsi" w:hAnsiTheme="minorHAnsi" w:cstheme="minorHAnsi"/>
          <w:b/>
          <w:color w:val="002060"/>
          <w:sz w:val="22"/>
          <w:szCs w:val="22"/>
        </w:rPr>
      </w:pPr>
      <w:r w:rsidRPr="00450BE8">
        <w:rPr>
          <w:rFonts w:asciiTheme="minorHAnsi" w:hAnsiTheme="minorHAnsi" w:cstheme="minorHAnsi"/>
          <w:b/>
          <w:color w:val="002060"/>
          <w:sz w:val="22"/>
          <w:szCs w:val="22"/>
        </w:rPr>
        <w:t xml:space="preserve">ΕΠΙΒΑΡΥΝΣΗ  ΜΟΝΟΚΛΙΝΟΥ                 </w:t>
      </w:r>
      <w:r w:rsidR="00EA5C57" w:rsidRPr="00450BE8">
        <w:rPr>
          <w:rFonts w:asciiTheme="minorHAnsi" w:hAnsiTheme="minorHAnsi" w:cstheme="minorHAnsi"/>
          <w:b/>
          <w:color w:val="002060"/>
          <w:sz w:val="22"/>
          <w:szCs w:val="22"/>
        </w:rPr>
        <w:t xml:space="preserve">                  1</w:t>
      </w:r>
      <w:r w:rsidR="00F3501F" w:rsidRPr="00450BE8">
        <w:rPr>
          <w:rFonts w:asciiTheme="minorHAnsi" w:hAnsiTheme="minorHAnsi" w:cstheme="minorHAnsi"/>
          <w:b/>
          <w:color w:val="002060"/>
          <w:sz w:val="22"/>
          <w:szCs w:val="22"/>
        </w:rPr>
        <w:t>9</w:t>
      </w:r>
      <w:r w:rsidR="00074CD0" w:rsidRPr="00450BE8">
        <w:rPr>
          <w:rFonts w:asciiTheme="minorHAnsi" w:hAnsiTheme="minorHAnsi" w:cstheme="minorHAnsi"/>
          <w:b/>
          <w:color w:val="002060"/>
          <w:sz w:val="22"/>
          <w:szCs w:val="22"/>
        </w:rPr>
        <w:t xml:space="preserve">5 </w:t>
      </w:r>
      <w:r w:rsidRPr="00450BE8">
        <w:rPr>
          <w:rFonts w:asciiTheme="minorHAnsi" w:hAnsiTheme="minorHAnsi" w:cstheme="minorHAnsi"/>
          <w:b/>
          <w:color w:val="002060"/>
          <w:sz w:val="22"/>
          <w:szCs w:val="22"/>
        </w:rPr>
        <w:t xml:space="preserve">€ </w:t>
      </w:r>
    </w:p>
    <w:p w:rsidR="00483275" w:rsidRPr="00450BE8" w:rsidRDefault="00483275" w:rsidP="00483275">
      <w:pPr>
        <w:rPr>
          <w:rFonts w:asciiTheme="minorHAnsi" w:hAnsiTheme="minorHAnsi" w:cstheme="minorHAnsi"/>
          <w:b/>
          <w:color w:val="002060"/>
          <w:sz w:val="22"/>
          <w:szCs w:val="22"/>
        </w:rPr>
      </w:pPr>
    </w:p>
    <w:p w:rsidR="00483275" w:rsidRPr="00450BE8" w:rsidRDefault="00483275" w:rsidP="00483275">
      <w:pPr>
        <w:rPr>
          <w:rFonts w:asciiTheme="minorHAnsi" w:hAnsiTheme="minorHAnsi" w:cstheme="minorHAnsi"/>
          <w:b/>
          <w:color w:val="002060"/>
          <w:sz w:val="22"/>
          <w:szCs w:val="22"/>
          <w:u w:val="single"/>
        </w:rPr>
      </w:pPr>
      <w:r w:rsidRPr="00450BE8">
        <w:rPr>
          <w:rFonts w:asciiTheme="minorHAnsi" w:hAnsiTheme="minorHAnsi" w:cstheme="minorHAnsi"/>
          <w:b/>
          <w:color w:val="002060"/>
          <w:sz w:val="22"/>
          <w:szCs w:val="22"/>
          <w:u w:val="single"/>
        </w:rPr>
        <w:t>ΠΕΡΙΛΑΜΒΑΝΟΝΤΑΙ:</w:t>
      </w:r>
    </w:p>
    <w:p w:rsidR="00483275" w:rsidRPr="00450BE8" w:rsidRDefault="00483275" w:rsidP="00483275">
      <w:pPr>
        <w:numPr>
          <w:ilvl w:val="0"/>
          <w:numId w:val="1"/>
        </w:numPr>
        <w:rPr>
          <w:rFonts w:asciiTheme="minorHAnsi" w:hAnsiTheme="minorHAnsi" w:cstheme="minorHAnsi"/>
          <w:b/>
          <w:color w:val="002060"/>
          <w:sz w:val="22"/>
          <w:szCs w:val="22"/>
        </w:rPr>
      </w:pPr>
      <w:r w:rsidRPr="00450BE8">
        <w:rPr>
          <w:rFonts w:asciiTheme="minorHAnsi" w:hAnsiTheme="minorHAnsi" w:cstheme="minorHAnsi"/>
          <w:b/>
          <w:color w:val="002060"/>
          <w:sz w:val="22"/>
          <w:szCs w:val="22"/>
        </w:rPr>
        <w:t>Μεταφορές – περιηγ</w:t>
      </w:r>
      <w:r w:rsidR="00EA5C57" w:rsidRPr="00450BE8">
        <w:rPr>
          <w:rFonts w:asciiTheme="minorHAnsi" w:hAnsiTheme="minorHAnsi" w:cstheme="minorHAnsi"/>
          <w:b/>
          <w:color w:val="002060"/>
          <w:sz w:val="22"/>
          <w:szCs w:val="22"/>
        </w:rPr>
        <w:t xml:space="preserve">ήσεις με   σύγχρονα </w:t>
      </w:r>
      <w:r w:rsidRPr="00450BE8">
        <w:rPr>
          <w:rFonts w:asciiTheme="minorHAnsi" w:hAnsiTheme="minorHAnsi" w:cstheme="minorHAnsi"/>
          <w:b/>
          <w:color w:val="002060"/>
          <w:sz w:val="22"/>
          <w:szCs w:val="22"/>
        </w:rPr>
        <w:t xml:space="preserve"> πούλμαν.</w:t>
      </w:r>
    </w:p>
    <w:p w:rsidR="00F3501F" w:rsidRPr="00450BE8" w:rsidRDefault="00483275" w:rsidP="00483275">
      <w:pPr>
        <w:numPr>
          <w:ilvl w:val="0"/>
          <w:numId w:val="1"/>
        </w:numPr>
        <w:rPr>
          <w:rFonts w:asciiTheme="minorHAnsi" w:hAnsiTheme="minorHAnsi" w:cstheme="minorHAnsi"/>
          <w:b/>
          <w:color w:val="002060"/>
          <w:sz w:val="22"/>
          <w:szCs w:val="22"/>
        </w:rPr>
      </w:pPr>
      <w:r w:rsidRPr="00450BE8">
        <w:rPr>
          <w:rFonts w:asciiTheme="minorHAnsi" w:hAnsiTheme="minorHAnsi" w:cstheme="minorHAnsi"/>
          <w:b/>
          <w:color w:val="002060"/>
          <w:sz w:val="22"/>
          <w:szCs w:val="22"/>
        </w:rPr>
        <w:t xml:space="preserve">Εισιτήρια πλοίων ΕΛΛΑΔΑ - ΙΤΑΛΙΑ και αντίστροφα </w:t>
      </w:r>
    </w:p>
    <w:p w:rsidR="00483275" w:rsidRPr="00450BE8" w:rsidRDefault="00483275" w:rsidP="00F3501F">
      <w:pPr>
        <w:ind w:left="720"/>
        <w:rPr>
          <w:rFonts w:asciiTheme="minorHAnsi" w:hAnsiTheme="minorHAnsi" w:cstheme="minorHAnsi"/>
          <w:b/>
          <w:color w:val="002060"/>
          <w:sz w:val="22"/>
          <w:szCs w:val="22"/>
        </w:rPr>
      </w:pPr>
      <w:r w:rsidRPr="00450BE8">
        <w:rPr>
          <w:rFonts w:asciiTheme="minorHAnsi" w:hAnsiTheme="minorHAnsi" w:cstheme="minorHAnsi"/>
          <w:b/>
          <w:color w:val="002060"/>
          <w:sz w:val="22"/>
          <w:szCs w:val="22"/>
        </w:rPr>
        <w:t xml:space="preserve">σε 4ΚΛΙΝΕΣ </w:t>
      </w:r>
      <w:r w:rsidR="00F3501F" w:rsidRPr="00450BE8">
        <w:rPr>
          <w:rFonts w:asciiTheme="minorHAnsi" w:hAnsiTheme="minorHAnsi" w:cstheme="minorHAnsi"/>
          <w:b/>
          <w:color w:val="002060"/>
          <w:sz w:val="22"/>
          <w:szCs w:val="22"/>
        </w:rPr>
        <w:t xml:space="preserve">  ΕΣΩΤΕΡΙΚΕΣ  </w:t>
      </w:r>
      <w:r w:rsidRPr="00450BE8">
        <w:rPr>
          <w:rFonts w:asciiTheme="minorHAnsi" w:hAnsiTheme="minorHAnsi" w:cstheme="minorHAnsi"/>
          <w:b/>
          <w:color w:val="002060"/>
          <w:sz w:val="22"/>
          <w:szCs w:val="22"/>
        </w:rPr>
        <w:t xml:space="preserve">ΚΑΜΠΙΝΕΣ με </w:t>
      </w:r>
      <w:r w:rsidRPr="00450BE8">
        <w:rPr>
          <w:rFonts w:asciiTheme="minorHAnsi" w:hAnsiTheme="minorHAnsi" w:cstheme="minorHAnsi"/>
          <w:b/>
          <w:color w:val="002060"/>
          <w:sz w:val="22"/>
          <w:szCs w:val="22"/>
          <w:lang w:val="en-US"/>
        </w:rPr>
        <w:t>W</w:t>
      </w:r>
      <w:r w:rsidRPr="00450BE8">
        <w:rPr>
          <w:rFonts w:asciiTheme="minorHAnsi" w:hAnsiTheme="minorHAnsi" w:cstheme="minorHAnsi"/>
          <w:b/>
          <w:color w:val="002060"/>
          <w:sz w:val="22"/>
          <w:szCs w:val="22"/>
        </w:rPr>
        <w:t>.</w:t>
      </w:r>
      <w:r w:rsidRPr="00450BE8">
        <w:rPr>
          <w:rFonts w:asciiTheme="minorHAnsi" w:hAnsiTheme="minorHAnsi" w:cstheme="minorHAnsi"/>
          <w:b/>
          <w:color w:val="002060"/>
          <w:sz w:val="22"/>
          <w:szCs w:val="22"/>
          <w:lang w:val="en-US"/>
        </w:rPr>
        <w:t>C</w:t>
      </w:r>
      <w:r w:rsidRPr="00450BE8">
        <w:rPr>
          <w:rFonts w:asciiTheme="minorHAnsi" w:hAnsiTheme="minorHAnsi" w:cstheme="minorHAnsi"/>
          <w:b/>
          <w:color w:val="002060"/>
          <w:sz w:val="22"/>
          <w:szCs w:val="22"/>
        </w:rPr>
        <w:t xml:space="preserve">. </w:t>
      </w:r>
      <w:r w:rsidR="00F3501F" w:rsidRPr="00450BE8">
        <w:rPr>
          <w:rFonts w:asciiTheme="minorHAnsi" w:hAnsiTheme="minorHAnsi" w:cstheme="minorHAnsi"/>
          <w:b/>
          <w:color w:val="002060"/>
          <w:sz w:val="22"/>
          <w:szCs w:val="22"/>
        </w:rPr>
        <w:t>(</w:t>
      </w:r>
      <w:r w:rsidRPr="00450BE8">
        <w:rPr>
          <w:rFonts w:asciiTheme="minorHAnsi" w:hAnsiTheme="minorHAnsi" w:cstheme="minorHAnsi"/>
          <w:b/>
          <w:color w:val="002060"/>
          <w:sz w:val="22"/>
          <w:szCs w:val="22"/>
          <w:lang w:val="en-US"/>
        </w:rPr>
        <w:t>AB</w:t>
      </w:r>
      <w:r w:rsidRPr="00450BE8">
        <w:rPr>
          <w:rFonts w:asciiTheme="minorHAnsi" w:hAnsiTheme="minorHAnsi" w:cstheme="minorHAnsi"/>
          <w:b/>
          <w:color w:val="002060"/>
          <w:sz w:val="22"/>
          <w:szCs w:val="22"/>
        </w:rPr>
        <w:t>4</w:t>
      </w:r>
      <w:r w:rsidR="00F3501F" w:rsidRPr="00450BE8">
        <w:rPr>
          <w:rFonts w:asciiTheme="minorHAnsi" w:hAnsiTheme="minorHAnsi" w:cstheme="minorHAnsi"/>
          <w:b/>
          <w:color w:val="002060"/>
          <w:sz w:val="22"/>
          <w:szCs w:val="22"/>
        </w:rPr>
        <w:t>).</w:t>
      </w:r>
    </w:p>
    <w:p w:rsidR="00483275" w:rsidRPr="00450BE8" w:rsidRDefault="00483275" w:rsidP="00483275">
      <w:pPr>
        <w:numPr>
          <w:ilvl w:val="0"/>
          <w:numId w:val="1"/>
        </w:numPr>
        <w:rPr>
          <w:rFonts w:asciiTheme="minorHAnsi" w:hAnsiTheme="minorHAnsi" w:cstheme="minorHAnsi"/>
          <w:b/>
          <w:color w:val="002060"/>
          <w:sz w:val="22"/>
          <w:szCs w:val="22"/>
        </w:rPr>
      </w:pPr>
      <w:r w:rsidRPr="00450BE8">
        <w:rPr>
          <w:rFonts w:asciiTheme="minorHAnsi" w:hAnsiTheme="minorHAnsi" w:cstheme="minorHAnsi"/>
          <w:b/>
          <w:color w:val="002060"/>
          <w:sz w:val="22"/>
          <w:szCs w:val="22"/>
        </w:rPr>
        <w:t xml:space="preserve">Διαμονή, (4) διανυκτερεύσεις,  σε ξενοδοχεία </w:t>
      </w:r>
      <w:r w:rsidR="00F3501F" w:rsidRPr="00450BE8">
        <w:rPr>
          <w:rFonts w:asciiTheme="minorHAnsi" w:hAnsiTheme="minorHAnsi" w:cstheme="minorHAnsi"/>
          <w:b/>
          <w:color w:val="002060"/>
          <w:sz w:val="22"/>
          <w:szCs w:val="22"/>
          <w:lang w:val="en-US"/>
        </w:rPr>
        <w:t xml:space="preserve"> </w:t>
      </w:r>
      <w:r w:rsidRPr="00450BE8">
        <w:rPr>
          <w:rFonts w:asciiTheme="minorHAnsi" w:hAnsiTheme="minorHAnsi" w:cstheme="minorHAnsi"/>
          <w:b/>
          <w:color w:val="002060"/>
          <w:sz w:val="22"/>
          <w:szCs w:val="22"/>
        </w:rPr>
        <w:t>4*.</w:t>
      </w:r>
    </w:p>
    <w:p w:rsidR="00483275" w:rsidRPr="00450BE8" w:rsidRDefault="00483275" w:rsidP="00483275">
      <w:pPr>
        <w:numPr>
          <w:ilvl w:val="0"/>
          <w:numId w:val="1"/>
        </w:numPr>
        <w:rPr>
          <w:rFonts w:asciiTheme="minorHAnsi" w:hAnsiTheme="minorHAnsi" w:cstheme="minorHAnsi"/>
          <w:b/>
          <w:color w:val="002060"/>
          <w:sz w:val="22"/>
          <w:szCs w:val="22"/>
        </w:rPr>
      </w:pPr>
      <w:r w:rsidRPr="00450BE8">
        <w:rPr>
          <w:rFonts w:asciiTheme="minorHAnsi" w:hAnsiTheme="minorHAnsi" w:cstheme="minorHAnsi"/>
          <w:b/>
          <w:color w:val="002060"/>
          <w:sz w:val="22"/>
          <w:szCs w:val="22"/>
        </w:rPr>
        <w:t>Ημιδιατροφή στα ξενοδοχεία ( 4 πρωινά, 4  δείπνα).</w:t>
      </w:r>
    </w:p>
    <w:p w:rsidR="00483275" w:rsidRPr="00450BE8" w:rsidRDefault="00483275" w:rsidP="00483275">
      <w:pPr>
        <w:numPr>
          <w:ilvl w:val="0"/>
          <w:numId w:val="1"/>
        </w:numPr>
        <w:rPr>
          <w:rFonts w:asciiTheme="minorHAnsi" w:hAnsiTheme="minorHAnsi" w:cstheme="minorHAnsi"/>
          <w:b/>
          <w:color w:val="002060"/>
          <w:sz w:val="22"/>
          <w:szCs w:val="22"/>
        </w:rPr>
      </w:pPr>
      <w:r w:rsidRPr="00450BE8">
        <w:rPr>
          <w:rFonts w:asciiTheme="minorHAnsi" w:hAnsiTheme="minorHAnsi" w:cstheme="minorHAnsi"/>
          <w:b/>
          <w:color w:val="002060"/>
          <w:sz w:val="22"/>
          <w:szCs w:val="22"/>
        </w:rPr>
        <w:t>Ξεναγήσεις σύμφωνα με το πρόγραμμα.</w:t>
      </w:r>
    </w:p>
    <w:p w:rsidR="00483275" w:rsidRPr="00450BE8" w:rsidRDefault="00483275" w:rsidP="00483275">
      <w:pPr>
        <w:numPr>
          <w:ilvl w:val="0"/>
          <w:numId w:val="1"/>
        </w:numPr>
        <w:rPr>
          <w:rFonts w:asciiTheme="minorHAnsi" w:hAnsiTheme="minorHAnsi" w:cstheme="minorHAnsi"/>
          <w:b/>
          <w:color w:val="002060"/>
          <w:sz w:val="22"/>
          <w:szCs w:val="22"/>
        </w:rPr>
      </w:pPr>
      <w:r w:rsidRPr="00450BE8">
        <w:rPr>
          <w:rFonts w:asciiTheme="minorHAnsi" w:hAnsiTheme="minorHAnsi" w:cstheme="minorHAnsi"/>
          <w:b/>
          <w:color w:val="002060"/>
          <w:sz w:val="22"/>
          <w:szCs w:val="22"/>
        </w:rPr>
        <w:t>Αρχηγός – συνοδός.</w:t>
      </w:r>
    </w:p>
    <w:p w:rsidR="00483275" w:rsidRPr="00450BE8" w:rsidRDefault="00483275" w:rsidP="00483275">
      <w:pPr>
        <w:numPr>
          <w:ilvl w:val="0"/>
          <w:numId w:val="1"/>
        </w:numPr>
        <w:rPr>
          <w:rFonts w:asciiTheme="minorHAnsi" w:hAnsiTheme="minorHAnsi" w:cstheme="minorHAnsi"/>
          <w:color w:val="002060"/>
          <w:sz w:val="22"/>
          <w:szCs w:val="22"/>
        </w:rPr>
      </w:pPr>
      <w:r w:rsidRPr="00450BE8">
        <w:rPr>
          <w:rFonts w:asciiTheme="minorHAnsi" w:hAnsiTheme="minorHAnsi" w:cstheme="minorHAnsi"/>
          <w:b/>
          <w:color w:val="002060"/>
          <w:sz w:val="22"/>
          <w:szCs w:val="22"/>
        </w:rPr>
        <w:t>Ασφαλιστική  κάλυψη αστικής επαγγελματικής ευθύνης.</w:t>
      </w:r>
      <w:r w:rsidR="00672F6B" w:rsidRPr="00450BE8">
        <w:rPr>
          <w:rFonts w:asciiTheme="minorHAnsi" w:hAnsiTheme="minorHAnsi" w:cstheme="minorHAnsi"/>
          <w:b/>
          <w:color w:val="002060"/>
          <w:sz w:val="22"/>
          <w:szCs w:val="22"/>
        </w:rPr>
        <w:t xml:space="preserve">  </w:t>
      </w:r>
      <w:r w:rsidRPr="00450BE8">
        <w:rPr>
          <w:rFonts w:asciiTheme="minorHAnsi" w:hAnsiTheme="minorHAnsi" w:cstheme="minorHAnsi"/>
          <w:b/>
          <w:color w:val="002060"/>
          <w:sz w:val="22"/>
          <w:szCs w:val="22"/>
        </w:rPr>
        <w:t>Φ.Π.Α.</w:t>
      </w:r>
      <w:r w:rsidR="00672F6B" w:rsidRPr="00450BE8">
        <w:rPr>
          <w:rFonts w:asciiTheme="minorHAnsi" w:hAnsiTheme="minorHAnsi" w:cstheme="minorHAnsi"/>
          <w:b/>
          <w:color w:val="002060"/>
          <w:sz w:val="22"/>
          <w:szCs w:val="22"/>
        </w:rPr>
        <w:t xml:space="preserve"> </w:t>
      </w:r>
    </w:p>
    <w:p w:rsidR="00483275" w:rsidRPr="00074CD0" w:rsidRDefault="00483275" w:rsidP="00483275">
      <w:pPr>
        <w:rPr>
          <w:rFonts w:asciiTheme="minorHAnsi" w:hAnsiTheme="minorHAnsi" w:cstheme="minorHAnsi"/>
          <w:color w:val="002060"/>
        </w:rPr>
      </w:pPr>
      <w:r w:rsidRPr="00074CD0">
        <w:rPr>
          <w:rFonts w:asciiTheme="minorHAnsi" w:hAnsiTheme="minorHAnsi" w:cstheme="minorHAnsi"/>
          <w:color w:val="002060"/>
        </w:rPr>
        <w:t xml:space="preserve"> </w:t>
      </w:r>
    </w:p>
    <w:p w:rsidR="00483275" w:rsidRPr="00450BE8" w:rsidRDefault="00483275" w:rsidP="00483275">
      <w:pPr>
        <w:rPr>
          <w:rFonts w:asciiTheme="minorHAnsi" w:hAnsiTheme="minorHAnsi" w:cstheme="minorHAnsi"/>
          <w:b/>
          <w:color w:val="002060"/>
          <w:sz w:val="22"/>
          <w:szCs w:val="22"/>
        </w:rPr>
      </w:pPr>
      <w:r w:rsidRPr="00450BE8">
        <w:rPr>
          <w:rFonts w:asciiTheme="minorHAnsi" w:hAnsiTheme="minorHAnsi" w:cstheme="minorHAnsi"/>
          <w:b/>
          <w:color w:val="002060"/>
          <w:sz w:val="22"/>
          <w:szCs w:val="22"/>
        </w:rPr>
        <w:t xml:space="preserve"> </w:t>
      </w:r>
      <w:r w:rsidRPr="00450BE8">
        <w:rPr>
          <w:rFonts w:asciiTheme="minorHAnsi" w:hAnsiTheme="minorHAnsi" w:cstheme="minorHAnsi"/>
          <w:b/>
          <w:color w:val="002060"/>
          <w:sz w:val="22"/>
          <w:szCs w:val="22"/>
          <w:u w:val="single"/>
        </w:rPr>
        <w:t>ΔΕΝ  ΠΕΡΙΛΑΜΒΑΝΟΝΤΑΙ</w:t>
      </w:r>
      <w:r w:rsidRPr="00450BE8">
        <w:rPr>
          <w:rFonts w:asciiTheme="minorHAnsi" w:hAnsiTheme="minorHAnsi" w:cstheme="minorHAnsi"/>
          <w:b/>
          <w:color w:val="002060"/>
          <w:sz w:val="22"/>
          <w:szCs w:val="22"/>
        </w:rPr>
        <w:t>:</w:t>
      </w:r>
    </w:p>
    <w:p w:rsidR="00483275" w:rsidRPr="00450BE8" w:rsidRDefault="00483275" w:rsidP="00483275">
      <w:pPr>
        <w:jc w:val="both"/>
        <w:rPr>
          <w:rFonts w:asciiTheme="minorHAnsi" w:hAnsiTheme="minorHAnsi" w:cstheme="minorHAnsi"/>
          <w:color w:val="002060"/>
          <w:sz w:val="22"/>
          <w:szCs w:val="22"/>
        </w:rPr>
      </w:pPr>
      <w:r w:rsidRPr="00450BE8">
        <w:rPr>
          <w:rFonts w:asciiTheme="minorHAnsi" w:hAnsiTheme="minorHAnsi" w:cstheme="minorHAnsi"/>
          <w:color w:val="002060"/>
          <w:sz w:val="22"/>
          <w:szCs w:val="22"/>
        </w:rPr>
        <w:t>* Είσοδοι  σε  Μουσεία,  αρχαιολογικούς  χώρους.</w:t>
      </w:r>
    </w:p>
    <w:p w:rsidR="00483275" w:rsidRPr="00450BE8" w:rsidRDefault="00483275" w:rsidP="00483275">
      <w:pPr>
        <w:jc w:val="both"/>
        <w:rPr>
          <w:rFonts w:asciiTheme="minorHAnsi" w:hAnsiTheme="minorHAnsi" w:cstheme="minorHAnsi"/>
          <w:color w:val="002060"/>
          <w:sz w:val="22"/>
          <w:szCs w:val="22"/>
        </w:rPr>
      </w:pPr>
      <w:r w:rsidRPr="00450BE8">
        <w:rPr>
          <w:rFonts w:asciiTheme="minorHAnsi" w:hAnsiTheme="minorHAnsi" w:cstheme="minorHAnsi"/>
          <w:color w:val="002060"/>
          <w:sz w:val="22"/>
          <w:szCs w:val="22"/>
        </w:rPr>
        <w:t>* Ποτ</w:t>
      </w:r>
      <w:r w:rsidR="00D56024" w:rsidRPr="00450BE8">
        <w:rPr>
          <w:rFonts w:asciiTheme="minorHAnsi" w:hAnsiTheme="minorHAnsi" w:cstheme="minorHAnsi"/>
          <w:color w:val="002060"/>
          <w:sz w:val="22"/>
          <w:szCs w:val="22"/>
        </w:rPr>
        <w:t>ά  στα  προσφερόμενα</w:t>
      </w:r>
      <w:r w:rsidRPr="00450BE8">
        <w:rPr>
          <w:rFonts w:asciiTheme="minorHAnsi" w:hAnsiTheme="minorHAnsi" w:cstheme="minorHAnsi"/>
          <w:color w:val="002060"/>
          <w:sz w:val="22"/>
          <w:szCs w:val="22"/>
        </w:rPr>
        <w:t xml:space="preserve">  δείπνα.</w:t>
      </w:r>
    </w:p>
    <w:p w:rsidR="00483275" w:rsidRPr="00450BE8" w:rsidRDefault="00483275" w:rsidP="00483275">
      <w:pPr>
        <w:jc w:val="both"/>
        <w:rPr>
          <w:rFonts w:asciiTheme="minorHAnsi" w:hAnsiTheme="minorHAnsi" w:cstheme="minorHAnsi"/>
          <w:color w:val="002060"/>
          <w:sz w:val="22"/>
          <w:szCs w:val="22"/>
        </w:rPr>
      </w:pPr>
      <w:r w:rsidRPr="00450BE8">
        <w:rPr>
          <w:rFonts w:asciiTheme="minorHAnsi" w:hAnsiTheme="minorHAnsi" w:cstheme="minorHAnsi"/>
          <w:color w:val="002060"/>
          <w:sz w:val="22"/>
          <w:szCs w:val="22"/>
        </w:rPr>
        <w:t xml:space="preserve">* Ότι  αναφέρεται  ως </w:t>
      </w:r>
      <w:r w:rsidR="00D56024" w:rsidRPr="00450BE8">
        <w:rPr>
          <w:rFonts w:asciiTheme="minorHAnsi" w:hAnsiTheme="minorHAnsi" w:cstheme="minorHAnsi"/>
          <w:color w:val="002060"/>
          <w:sz w:val="22"/>
          <w:szCs w:val="22"/>
        </w:rPr>
        <w:t>προτεινόμενο  η  προαιρετικό</w:t>
      </w:r>
      <w:r w:rsidRPr="00450BE8">
        <w:rPr>
          <w:rFonts w:asciiTheme="minorHAnsi" w:hAnsiTheme="minorHAnsi" w:cstheme="minorHAnsi"/>
          <w:color w:val="002060"/>
          <w:sz w:val="22"/>
          <w:szCs w:val="22"/>
        </w:rPr>
        <w:t xml:space="preserve">. </w:t>
      </w:r>
    </w:p>
    <w:p w:rsidR="00483275" w:rsidRPr="00450BE8" w:rsidRDefault="00483275" w:rsidP="00483275">
      <w:pPr>
        <w:jc w:val="both"/>
        <w:rPr>
          <w:rFonts w:asciiTheme="minorHAnsi" w:hAnsiTheme="minorHAnsi" w:cstheme="minorHAnsi"/>
          <w:color w:val="002060"/>
          <w:sz w:val="22"/>
          <w:szCs w:val="22"/>
        </w:rPr>
      </w:pPr>
      <w:r w:rsidRPr="00450BE8">
        <w:rPr>
          <w:rFonts w:asciiTheme="minorHAnsi" w:hAnsiTheme="minorHAnsi" w:cstheme="minorHAnsi"/>
          <w:color w:val="002060"/>
          <w:sz w:val="22"/>
          <w:szCs w:val="22"/>
        </w:rPr>
        <w:t xml:space="preserve">* Φόροι  ξενοδοχείων  και  </w:t>
      </w:r>
      <w:r w:rsidRPr="00450BE8">
        <w:rPr>
          <w:rFonts w:asciiTheme="minorHAnsi" w:hAnsiTheme="minorHAnsi" w:cstheme="minorHAnsi"/>
          <w:color w:val="002060"/>
          <w:sz w:val="22"/>
          <w:szCs w:val="22"/>
          <w:lang w:val="en-US"/>
        </w:rPr>
        <w:t>Check</w:t>
      </w:r>
      <w:r w:rsidRPr="00450BE8">
        <w:rPr>
          <w:rFonts w:asciiTheme="minorHAnsi" w:hAnsiTheme="minorHAnsi" w:cstheme="minorHAnsi"/>
          <w:color w:val="002060"/>
          <w:sz w:val="22"/>
          <w:szCs w:val="22"/>
        </w:rPr>
        <w:t xml:space="preserve"> </w:t>
      </w:r>
      <w:r w:rsidRPr="00450BE8">
        <w:rPr>
          <w:rFonts w:asciiTheme="minorHAnsi" w:hAnsiTheme="minorHAnsi" w:cstheme="minorHAnsi"/>
          <w:color w:val="002060"/>
          <w:sz w:val="22"/>
          <w:szCs w:val="22"/>
          <w:lang w:val="en-US"/>
        </w:rPr>
        <w:t>point</w:t>
      </w:r>
      <w:r w:rsidR="00C53CBE" w:rsidRPr="00450BE8">
        <w:rPr>
          <w:rFonts w:asciiTheme="minorHAnsi" w:hAnsiTheme="minorHAnsi" w:cstheme="minorHAnsi"/>
          <w:color w:val="002060"/>
          <w:sz w:val="22"/>
          <w:szCs w:val="22"/>
        </w:rPr>
        <w:t xml:space="preserve"> ( </w:t>
      </w:r>
      <w:r w:rsidR="00E173C6" w:rsidRPr="00450BE8">
        <w:rPr>
          <w:rFonts w:asciiTheme="minorHAnsi" w:hAnsiTheme="minorHAnsi" w:cstheme="minorHAnsi"/>
          <w:b/>
          <w:color w:val="002060"/>
          <w:sz w:val="22"/>
          <w:szCs w:val="22"/>
        </w:rPr>
        <w:t>4</w:t>
      </w:r>
      <w:r w:rsidRPr="00450BE8">
        <w:rPr>
          <w:rFonts w:asciiTheme="minorHAnsi" w:hAnsiTheme="minorHAnsi" w:cstheme="minorHAnsi"/>
          <w:b/>
          <w:color w:val="002060"/>
          <w:sz w:val="22"/>
          <w:szCs w:val="22"/>
        </w:rPr>
        <w:t>5 € ανά  άτομο</w:t>
      </w:r>
      <w:r w:rsidRPr="00450BE8">
        <w:rPr>
          <w:rFonts w:asciiTheme="minorHAnsi" w:hAnsiTheme="minorHAnsi" w:cstheme="minorHAnsi"/>
          <w:color w:val="002060"/>
          <w:sz w:val="22"/>
          <w:szCs w:val="22"/>
        </w:rPr>
        <w:t xml:space="preserve"> ).</w:t>
      </w:r>
    </w:p>
    <w:p w:rsidR="00483275" w:rsidRPr="00450BE8" w:rsidRDefault="00483275" w:rsidP="00483275">
      <w:pPr>
        <w:jc w:val="both"/>
        <w:rPr>
          <w:rFonts w:asciiTheme="minorHAnsi" w:hAnsiTheme="minorHAnsi" w:cstheme="minorHAnsi"/>
          <w:color w:val="002060"/>
          <w:sz w:val="22"/>
          <w:szCs w:val="22"/>
        </w:rPr>
      </w:pPr>
      <w:r w:rsidRPr="00450BE8">
        <w:rPr>
          <w:rFonts w:asciiTheme="minorHAnsi" w:hAnsiTheme="minorHAnsi" w:cstheme="minorHAnsi"/>
          <w:color w:val="002060"/>
          <w:sz w:val="22"/>
          <w:szCs w:val="22"/>
        </w:rPr>
        <w:t xml:space="preserve">* Εισιτήρια  </w:t>
      </w:r>
      <w:proofErr w:type="spellStart"/>
      <w:r w:rsidRPr="00450BE8">
        <w:rPr>
          <w:rFonts w:asciiTheme="minorHAnsi" w:hAnsiTheme="minorHAnsi" w:cstheme="minorHAnsi"/>
          <w:color w:val="002060"/>
          <w:sz w:val="22"/>
          <w:szCs w:val="22"/>
        </w:rPr>
        <w:t>Βαπορέτου</w:t>
      </w:r>
      <w:proofErr w:type="spellEnd"/>
      <w:r w:rsidRPr="00450BE8">
        <w:rPr>
          <w:rFonts w:asciiTheme="minorHAnsi" w:hAnsiTheme="minorHAnsi" w:cstheme="minorHAnsi"/>
          <w:color w:val="002060"/>
          <w:sz w:val="22"/>
          <w:szCs w:val="22"/>
        </w:rPr>
        <w:t xml:space="preserve">  για  την  επίσκεψη  στη  Βενετία (</w:t>
      </w:r>
      <w:r w:rsidR="00EA5C57" w:rsidRPr="00450BE8">
        <w:rPr>
          <w:rFonts w:asciiTheme="minorHAnsi" w:hAnsiTheme="minorHAnsi" w:cstheme="minorHAnsi"/>
          <w:b/>
          <w:color w:val="002060"/>
          <w:sz w:val="22"/>
          <w:szCs w:val="22"/>
        </w:rPr>
        <w:t>1</w:t>
      </w:r>
      <w:r w:rsidR="00D81511" w:rsidRPr="00450BE8">
        <w:rPr>
          <w:rFonts w:asciiTheme="minorHAnsi" w:hAnsiTheme="minorHAnsi" w:cstheme="minorHAnsi"/>
          <w:b/>
          <w:color w:val="002060"/>
          <w:sz w:val="22"/>
          <w:szCs w:val="22"/>
        </w:rPr>
        <w:t>8</w:t>
      </w:r>
      <w:r w:rsidRPr="00450BE8">
        <w:rPr>
          <w:rFonts w:asciiTheme="minorHAnsi" w:hAnsiTheme="minorHAnsi" w:cstheme="minorHAnsi"/>
          <w:b/>
          <w:color w:val="002060"/>
          <w:sz w:val="22"/>
          <w:szCs w:val="22"/>
        </w:rPr>
        <w:t xml:space="preserve"> €  ανά  άτομο</w:t>
      </w:r>
      <w:r w:rsidRPr="00450BE8">
        <w:rPr>
          <w:rFonts w:asciiTheme="minorHAnsi" w:hAnsiTheme="minorHAnsi" w:cstheme="minorHAnsi"/>
          <w:color w:val="002060"/>
          <w:sz w:val="22"/>
          <w:szCs w:val="22"/>
        </w:rPr>
        <w:t>).</w:t>
      </w:r>
      <w:r w:rsidR="00CA5401" w:rsidRPr="00450BE8">
        <w:rPr>
          <w:rFonts w:asciiTheme="minorHAnsi" w:hAnsiTheme="minorHAnsi" w:cstheme="minorHAnsi"/>
          <w:color w:val="002060"/>
          <w:sz w:val="22"/>
          <w:szCs w:val="22"/>
        </w:rPr>
        <w:t xml:space="preserve"> </w:t>
      </w:r>
    </w:p>
    <w:p w:rsidR="00483275" w:rsidRPr="00074CD0" w:rsidRDefault="00483275" w:rsidP="00483275">
      <w:pPr>
        <w:rPr>
          <w:rFonts w:asciiTheme="minorHAnsi" w:hAnsiTheme="minorHAnsi" w:cstheme="minorHAnsi"/>
          <w:color w:val="002060"/>
        </w:rPr>
      </w:pPr>
      <w:r w:rsidRPr="00074CD0">
        <w:rPr>
          <w:rFonts w:asciiTheme="minorHAnsi" w:hAnsiTheme="minorHAnsi" w:cstheme="minorHAnsi"/>
          <w:color w:val="002060"/>
        </w:rPr>
        <w:t>=======================================</w:t>
      </w:r>
      <w:r w:rsidR="002032E3">
        <w:rPr>
          <w:rFonts w:asciiTheme="minorHAnsi" w:hAnsiTheme="minorHAnsi" w:cstheme="minorHAnsi"/>
          <w:color w:val="002060"/>
        </w:rPr>
        <w:t>==============================</w:t>
      </w:r>
    </w:p>
    <w:p w:rsidR="00672F6B" w:rsidRPr="00D81511" w:rsidRDefault="00F3501F" w:rsidP="00672F6B">
      <w:pPr>
        <w:rPr>
          <w:rFonts w:asciiTheme="minorHAnsi" w:hAnsiTheme="minorHAnsi" w:cstheme="minorHAnsi"/>
          <w:b/>
          <w:color w:val="002060"/>
          <w:sz w:val="22"/>
          <w:szCs w:val="22"/>
          <w:u w:val="single"/>
        </w:rPr>
      </w:pPr>
      <w:r w:rsidRPr="00D81511">
        <w:rPr>
          <w:rFonts w:asciiTheme="minorHAnsi" w:hAnsiTheme="minorHAnsi" w:cstheme="minorHAnsi"/>
          <w:b/>
          <w:color w:val="002060"/>
          <w:sz w:val="22"/>
          <w:szCs w:val="22"/>
          <w:u w:val="single"/>
        </w:rPr>
        <w:t>ΣΗΜΕΙΩΣΕΙΣ</w:t>
      </w:r>
      <w:r w:rsidR="00672F6B" w:rsidRPr="00D81511">
        <w:rPr>
          <w:rFonts w:asciiTheme="minorHAnsi" w:hAnsiTheme="minorHAnsi" w:cstheme="minorHAnsi"/>
          <w:b/>
          <w:color w:val="002060"/>
          <w:sz w:val="22"/>
          <w:szCs w:val="22"/>
          <w:u w:val="single"/>
        </w:rPr>
        <w:t>:</w:t>
      </w:r>
    </w:p>
    <w:p w:rsidR="003E3CDA" w:rsidRPr="000207FD" w:rsidRDefault="000207FD" w:rsidP="000207FD">
      <w:pPr>
        <w:tabs>
          <w:tab w:val="left" w:pos="-142"/>
        </w:tabs>
        <w:jc w:val="both"/>
        <w:rPr>
          <w:rFonts w:asciiTheme="minorHAnsi" w:hAnsiTheme="minorHAnsi" w:cstheme="minorHAnsi"/>
          <w:bCs/>
          <w:color w:val="002060"/>
          <w:sz w:val="20"/>
          <w:szCs w:val="20"/>
        </w:rPr>
      </w:pPr>
      <w:r w:rsidRPr="000207FD">
        <w:rPr>
          <w:rFonts w:asciiTheme="minorHAnsi" w:hAnsiTheme="minorHAnsi" w:cstheme="minorHAnsi"/>
          <w:bCs/>
          <w:color w:val="002060"/>
          <w:sz w:val="20"/>
          <w:szCs w:val="20"/>
        </w:rPr>
        <w:t>*</w:t>
      </w:r>
      <w:r>
        <w:rPr>
          <w:rFonts w:asciiTheme="minorHAnsi" w:hAnsiTheme="minorHAnsi" w:cstheme="minorHAnsi"/>
          <w:bCs/>
          <w:color w:val="002060"/>
          <w:sz w:val="20"/>
          <w:szCs w:val="20"/>
          <w:lang w:val="en-US"/>
        </w:rPr>
        <w:t>EI</w:t>
      </w:r>
      <w:r>
        <w:rPr>
          <w:rFonts w:asciiTheme="minorHAnsi" w:hAnsiTheme="minorHAnsi" w:cstheme="minorHAnsi"/>
          <w:bCs/>
          <w:color w:val="002060"/>
          <w:sz w:val="20"/>
          <w:szCs w:val="20"/>
        </w:rPr>
        <w:t>ΝΑΙ  ΔΥΝΑΤΟΝ  ΤΟ  ΠΡΟΓΡΑΜΜΑ  ΝΑ  ΕΚΤΕΛΕΣΤΕΙ  ΚΑΙ  ΑΝΤΙΣΤΡΟΦΑ, ΧΩΡΙΣ  ΠΑΡΑΛΕΙΨΕΙΣ.</w:t>
      </w:r>
    </w:p>
    <w:p w:rsidR="005D2FB1" w:rsidRPr="00450BE8" w:rsidRDefault="003E3CDA" w:rsidP="003E3CDA">
      <w:pPr>
        <w:tabs>
          <w:tab w:val="left" w:pos="-142"/>
          <w:tab w:val="left" w:pos="567"/>
        </w:tabs>
        <w:ind w:left="-142"/>
        <w:jc w:val="both"/>
        <w:rPr>
          <w:rFonts w:asciiTheme="minorHAnsi" w:hAnsiTheme="minorHAnsi" w:cstheme="minorHAnsi"/>
          <w:bCs/>
          <w:color w:val="002060"/>
          <w:sz w:val="20"/>
          <w:szCs w:val="20"/>
        </w:rPr>
      </w:pPr>
      <w:r w:rsidRPr="00450BE8">
        <w:rPr>
          <w:rFonts w:asciiTheme="minorHAnsi" w:hAnsiTheme="minorHAnsi" w:cstheme="minorHAnsi"/>
          <w:bCs/>
          <w:color w:val="002060"/>
          <w:sz w:val="20"/>
          <w:szCs w:val="20"/>
        </w:rPr>
        <w:t xml:space="preserve">   *ΟΤΑΝ</w:t>
      </w:r>
      <w:r w:rsidR="005D2FB1" w:rsidRPr="00450BE8">
        <w:rPr>
          <w:rFonts w:asciiTheme="minorHAnsi" w:hAnsiTheme="minorHAnsi" w:cstheme="minorHAnsi"/>
          <w:bCs/>
          <w:color w:val="002060"/>
          <w:sz w:val="20"/>
          <w:szCs w:val="20"/>
        </w:rPr>
        <w:t xml:space="preserve"> Η ΑΝΑΧΩΡΗΣΗ  ΑΠΟ  ΤΟ ΞΕΝΟΔΟΧΕΙΟ ΤΗΝ  6</w:t>
      </w:r>
      <w:r w:rsidR="005D2FB1" w:rsidRPr="00450BE8">
        <w:rPr>
          <w:rFonts w:asciiTheme="minorHAnsi" w:hAnsiTheme="minorHAnsi" w:cstheme="minorHAnsi"/>
          <w:bCs/>
          <w:color w:val="002060"/>
          <w:sz w:val="20"/>
          <w:szCs w:val="20"/>
          <w:vertAlign w:val="superscript"/>
        </w:rPr>
        <w:t>Η</w:t>
      </w:r>
      <w:r w:rsidR="005D2FB1" w:rsidRPr="00450BE8">
        <w:rPr>
          <w:rFonts w:asciiTheme="minorHAnsi" w:hAnsiTheme="minorHAnsi" w:cstheme="minorHAnsi"/>
          <w:bCs/>
          <w:color w:val="002060"/>
          <w:sz w:val="20"/>
          <w:szCs w:val="20"/>
        </w:rPr>
        <w:t xml:space="preserve">  ΗΜΕΡΑ </w:t>
      </w:r>
      <w:r w:rsidRPr="00450BE8">
        <w:rPr>
          <w:rFonts w:asciiTheme="minorHAnsi" w:hAnsiTheme="minorHAnsi" w:cstheme="minorHAnsi"/>
          <w:bCs/>
          <w:color w:val="002060"/>
          <w:sz w:val="20"/>
          <w:szCs w:val="20"/>
        </w:rPr>
        <w:t xml:space="preserve">, ΕΠΙΒΑΛΕΤΑΙ   ΝΑ  ΕΙΝΑΙ  ΠΟΛΥ  ΝΩΡΙΣ  </w:t>
      </w:r>
      <w:r w:rsidR="005D2FB1" w:rsidRPr="00450BE8">
        <w:rPr>
          <w:rFonts w:asciiTheme="minorHAnsi" w:hAnsiTheme="minorHAnsi" w:cstheme="minorHAnsi"/>
          <w:bCs/>
          <w:color w:val="002060"/>
          <w:sz w:val="20"/>
          <w:szCs w:val="20"/>
        </w:rPr>
        <w:t xml:space="preserve"> </w:t>
      </w:r>
    </w:p>
    <w:p w:rsidR="00672F6B" w:rsidRPr="00450BE8" w:rsidRDefault="005D2FB1" w:rsidP="003E3CDA">
      <w:pPr>
        <w:tabs>
          <w:tab w:val="left" w:pos="-142"/>
          <w:tab w:val="left" w:pos="567"/>
        </w:tabs>
        <w:ind w:left="-142"/>
        <w:jc w:val="both"/>
        <w:rPr>
          <w:rFonts w:asciiTheme="minorHAnsi" w:hAnsiTheme="minorHAnsi" w:cstheme="minorHAnsi"/>
          <w:bCs/>
          <w:color w:val="002060"/>
          <w:sz w:val="20"/>
          <w:szCs w:val="20"/>
        </w:rPr>
      </w:pPr>
      <w:r w:rsidRPr="00450BE8">
        <w:rPr>
          <w:rFonts w:asciiTheme="minorHAnsi" w:hAnsiTheme="minorHAnsi" w:cstheme="minorHAnsi"/>
          <w:bCs/>
          <w:color w:val="002060"/>
          <w:sz w:val="20"/>
          <w:szCs w:val="20"/>
        </w:rPr>
        <w:t xml:space="preserve">    </w:t>
      </w:r>
      <w:r w:rsidR="000207FD">
        <w:rPr>
          <w:rFonts w:asciiTheme="minorHAnsi" w:hAnsiTheme="minorHAnsi" w:cstheme="minorHAnsi"/>
          <w:bCs/>
          <w:color w:val="002060"/>
          <w:sz w:val="20"/>
          <w:szCs w:val="20"/>
        </w:rPr>
        <w:t xml:space="preserve"> </w:t>
      </w:r>
      <w:r w:rsidRPr="00450BE8">
        <w:rPr>
          <w:rFonts w:asciiTheme="minorHAnsi" w:hAnsiTheme="minorHAnsi" w:cstheme="minorHAnsi"/>
          <w:bCs/>
          <w:color w:val="002060"/>
          <w:sz w:val="20"/>
          <w:szCs w:val="20"/>
        </w:rPr>
        <w:t xml:space="preserve"> </w:t>
      </w:r>
      <w:r w:rsidR="003E3CDA" w:rsidRPr="00450BE8">
        <w:rPr>
          <w:rFonts w:asciiTheme="minorHAnsi" w:hAnsiTheme="minorHAnsi" w:cstheme="minorHAnsi"/>
          <w:bCs/>
          <w:color w:val="002060"/>
          <w:sz w:val="20"/>
          <w:szCs w:val="20"/>
        </w:rPr>
        <w:t xml:space="preserve">ΤΟ  ΠΡΩΙ,  ΛΟΓΩ  ΤΩΝ  ΔΡΟΜΟΛΟΓΙΩΝ  ΤΩΝ  ΠΛΟΙΩΝ,  ΤΟ  ΠΡΩΙΝΟ  ΠΡΟΣΦΕΡΕΤΑΙ  ΣΕ  ΠΑΚΕΤΟ.  </w:t>
      </w:r>
      <w:r w:rsidR="00672F6B" w:rsidRPr="00450BE8">
        <w:rPr>
          <w:rFonts w:asciiTheme="minorHAnsi" w:hAnsiTheme="minorHAnsi" w:cstheme="minorHAnsi"/>
          <w:bCs/>
          <w:color w:val="002060"/>
          <w:sz w:val="20"/>
          <w:szCs w:val="20"/>
        </w:rPr>
        <w:t xml:space="preserve"> </w:t>
      </w:r>
    </w:p>
    <w:p w:rsidR="000207FD" w:rsidRDefault="000207FD" w:rsidP="000207FD">
      <w:pPr>
        <w:rPr>
          <w:rFonts w:asciiTheme="minorHAnsi" w:hAnsiTheme="minorHAnsi" w:cstheme="minorHAnsi"/>
          <w:bCs/>
          <w:color w:val="002060"/>
          <w:sz w:val="20"/>
          <w:szCs w:val="20"/>
        </w:rPr>
      </w:pPr>
      <w:r>
        <w:rPr>
          <w:rFonts w:asciiTheme="minorHAnsi" w:hAnsiTheme="minorHAnsi" w:cstheme="minorHAnsi"/>
          <w:bCs/>
          <w:color w:val="002060"/>
          <w:sz w:val="20"/>
          <w:szCs w:val="20"/>
        </w:rPr>
        <w:t xml:space="preserve">  *</w:t>
      </w:r>
      <w:r w:rsidR="007B3BE5" w:rsidRPr="00450BE8">
        <w:rPr>
          <w:rFonts w:asciiTheme="minorHAnsi" w:hAnsiTheme="minorHAnsi" w:cstheme="minorHAnsi"/>
          <w:bCs/>
          <w:color w:val="002060"/>
          <w:sz w:val="20"/>
          <w:szCs w:val="20"/>
        </w:rPr>
        <w:t xml:space="preserve"> ΤΕΛΙΚΟ  ΠΡΟΓΡΑΜΜΑ   ΜΕ  ΤΟ  ΕΝΗΜΕΡΩΤΙΚΟ  ΣΑΣ.</w:t>
      </w:r>
    </w:p>
    <w:p w:rsidR="000207FD" w:rsidRPr="001F12D1" w:rsidRDefault="000207FD" w:rsidP="000207FD">
      <w:pPr>
        <w:rPr>
          <w:rFonts w:asciiTheme="minorHAnsi" w:hAnsiTheme="minorHAnsi" w:cstheme="minorHAnsi"/>
          <w:b/>
          <w:color w:val="002060"/>
          <w:sz w:val="20"/>
          <w:szCs w:val="20"/>
          <w:highlight w:val="cyan"/>
        </w:rPr>
      </w:pPr>
      <w:r w:rsidRPr="000207FD">
        <w:rPr>
          <w:rFonts w:asciiTheme="minorHAnsi" w:hAnsiTheme="minorHAnsi" w:cstheme="minorHAnsi"/>
          <w:b/>
          <w:color w:val="002060"/>
          <w:sz w:val="22"/>
          <w:szCs w:val="22"/>
        </w:rPr>
        <w:t xml:space="preserve"> </w:t>
      </w:r>
      <w:r w:rsidRPr="00D81511">
        <w:rPr>
          <w:rFonts w:asciiTheme="minorHAnsi" w:hAnsiTheme="minorHAnsi" w:cstheme="minorHAnsi"/>
          <w:b/>
          <w:color w:val="002060"/>
          <w:sz w:val="22"/>
          <w:szCs w:val="22"/>
        </w:rPr>
        <w:t xml:space="preserve">* </w:t>
      </w:r>
      <w:r w:rsidRPr="001F12D1">
        <w:rPr>
          <w:rFonts w:asciiTheme="minorHAnsi" w:hAnsiTheme="minorHAnsi" w:cstheme="minorHAnsi"/>
          <w:b/>
          <w:color w:val="002060"/>
          <w:sz w:val="20"/>
          <w:szCs w:val="20"/>
          <w:highlight w:val="cyan"/>
        </w:rPr>
        <w:t xml:space="preserve">ΣΤΗΝ  ΑΝΑΧΩΡΗΣΗ  </w:t>
      </w:r>
      <w:r w:rsidRPr="001F12D1">
        <w:rPr>
          <w:rFonts w:asciiTheme="minorHAnsi" w:hAnsiTheme="minorHAnsi" w:cstheme="minorHAnsi"/>
          <w:b/>
          <w:color w:val="0070C0"/>
          <w:sz w:val="20"/>
          <w:szCs w:val="20"/>
          <w:highlight w:val="cyan"/>
        </w:rPr>
        <w:t>21/7/23</w:t>
      </w:r>
      <w:r w:rsidRPr="001F12D1">
        <w:rPr>
          <w:rFonts w:asciiTheme="minorHAnsi" w:hAnsiTheme="minorHAnsi" w:cstheme="minorHAnsi"/>
          <w:b/>
          <w:color w:val="002060"/>
          <w:sz w:val="20"/>
          <w:szCs w:val="20"/>
          <w:highlight w:val="cyan"/>
        </w:rPr>
        <w:t>,  ΤΟ  ΠΡΟΓΡΑΜΜΑ   ΕΚΤΕΛΕΙΤΑΙ  ΑΝΤΙΣΤΡΟΦΑ.</w:t>
      </w:r>
    </w:p>
    <w:p w:rsidR="000207FD" w:rsidRPr="001F12D1" w:rsidRDefault="000207FD" w:rsidP="000207FD">
      <w:pPr>
        <w:rPr>
          <w:rFonts w:asciiTheme="minorHAnsi" w:hAnsiTheme="minorHAnsi" w:cstheme="minorHAnsi"/>
          <w:b/>
          <w:color w:val="002060"/>
          <w:sz w:val="20"/>
          <w:szCs w:val="20"/>
          <w:highlight w:val="cyan"/>
        </w:rPr>
      </w:pPr>
      <w:r w:rsidRPr="001F12D1">
        <w:rPr>
          <w:rFonts w:asciiTheme="minorHAnsi" w:hAnsiTheme="minorHAnsi" w:cstheme="minorHAnsi"/>
          <w:b/>
          <w:color w:val="002060"/>
          <w:sz w:val="20"/>
          <w:szCs w:val="20"/>
          <w:highlight w:val="cyan"/>
        </w:rPr>
        <w:t>*</w:t>
      </w:r>
      <w:r w:rsidR="001F12D1" w:rsidRPr="001F12D1">
        <w:rPr>
          <w:rFonts w:asciiTheme="minorHAnsi" w:hAnsiTheme="minorHAnsi" w:cstheme="minorHAnsi"/>
          <w:b/>
          <w:color w:val="002060"/>
          <w:sz w:val="20"/>
          <w:szCs w:val="20"/>
          <w:highlight w:val="cyan"/>
        </w:rPr>
        <w:t xml:space="preserve"> </w:t>
      </w:r>
      <w:r w:rsidRPr="001F12D1">
        <w:rPr>
          <w:rFonts w:asciiTheme="minorHAnsi" w:hAnsiTheme="minorHAnsi" w:cstheme="minorHAnsi"/>
          <w:b/>
          <w:color w:val="002060"/>
          <w:sz w:val="20"/>
          <w:szCs w:val="20"/>
          <w:highlight w:val="cyan"/>
        </w:rPr>
        <w:t xml:space="preserve"> ΣΤΙΣ  ΑΝΑΧΩΡΗΣΕΙΣ    </w:t>
      </w:r>
      <w:r w:rsidRPr="001F12D1">
        <w:rPr>
          <w:rFonts w:asciiTheme="minorHAnsi" w:hAnsiTheme="minorHAnsi" w:cstheme="minorHAnsi"/>
          <w:b/>
          <w:color w:val="0070C0"/>
          <w:sz w:val="20"/>
          <w:szCs w:val="20"/>
          <w:highlight w:val="cyan"/>
        </w:rPr>
        <w:t>29/7/23  &amp;  5/8/23,</w:t>
      </w:r>
      <w:r w:rsidRPr="001F12D1">
        <w:rPr>
          <w:rFonts w:asciiTheme="minorHAnsi" w:hAnsiTheme="minorHAnsi" w:cstheme="minorHAnsi"/>
          <w:b/>
          <w:color w:val="002060"/>
          <w:sz w:val="20"/>
          <w:szCs w:val="20"/>
          <w:highlight w:val="cyan"/>
        </w:rPr>
        <w:t xml:space="preserve">   ΓΙΑ   ΤΗ  ΘΑΛΑΣΣΙΑ    ΔΙΑΔΡΟΜΗ  </w:t>
      </w:r>
    </w:p>
    <w:p w:rsidR="000207FD" w:rsidRPr="000207FD" w:rsidRDefault="000207FD" w:rsidP="000207FD">
      <w:pPr>
        <w:rPr>
          <w:rFonts w:asciiTheme="minorHAnsi" w:hAnsiTheme="minorHAnsi" w:cstheme="minorHAnsi"/>
          <w:b/>
          <w:color w:val="002060"/>
          <w:sz w:val="20"/>
          <w:szCs w:val="20"/>
        </w:rPr>
      </w:pPr>
      <w:r w:rsidRPr="001F12D1">
        <w:rPr>
          <w:rFonts w:asciiTheme="minorHAnsi" w:hAnsiTheme="minorHAnsi" w:cstheme="minorHAnsi"/>
          <w:b/>
          <w:color w:val="002060"/>
          <w:sz w:val="20"/>
          <w:szCs w:val="20"/>
          <w:highlight w:val="cyan"/>
        </w:rPr>
        <w:t xml:space="preserve">    ΠΡΟΣ  ΤΟ  ΜΠΑΡΙ ,  Ο  ΑΠΟΠΛΟΥΣ   ΘΑ  ΓΙΝΕΙ  ΑΠΟ  ΤΟ  ΛΙΜΑΝΙ  ΤΗΣ  ΗΓΟΥΜΕΝΙΤΣΑΣ.</w:t>
      </w:r>
    </w:p>
    <w:p w:rsidR="000207FD" w:rsidRPr="000207FD" w:rsidRDefault="000207FD" w:rsidP="000207FD">
      <w:pPr>
        <w:rPr>
          <w:rFonts w:asciiTheme="minorHAnsi" w:hAnsiTheme="minorHAnsi" w:cstheme="minorHAnsi"/>
          <w:b/>
          <w:color w:val="002060"/>
          <w:sz w:val="20"/>
          <w:szCs w:val="20"/>
        </w:rPr>
      </w:pPr>
    </w:p>
    <w:p w:rsidR="007B3BE5" w:rsidRPr="00450BE8" w:rsidRDefault="007B3BE5" w:rsidP="003E3CDA">
      <w:pPr>
        <w:tabs>
          <w:tab w:val="left" w:pos="-142"/>
          <w:tab w:val="left" w:pos="567"/>
        </w:tabs>
        <w:ind w:left="-142"/>
        <w:jc w:val="both"/>
        <w:rPr>
          <w:rFonts w:asciiTheme="minorHAnsi" w:hAnsiTheme="minorHAnsi" w:cstheme="minorHAnsi"/>
          <w:bCs/>
          <w:color w:val="002060"/>
          <w:sz w:val="20"/>
          <w:szCs w:val="20"/>
        </w:rPr>
      </w:pPr>
    </w:p>
    <w:p w:rsidR="00672F6B" w:rsidRPr="007B3BE5" w:rsidRDefault="007B3BE5" w:rsidP="003E3CDA">
      <w:pPr>
        <w:tabs>
          <w:tab w:val="left" w:pos="-142"/>
          <w:tab w:val="left" w:pos="567"/>
        </w:tabs>
        <w:jc w:val="both"/>
        <w:rPr>
          <w:rFonts w:asciiTheme="minorHAnsi" w:hAnsiTheme="minorHAnsi" w:cstheme="minorHAnsi"/>
          <w:b/>
          <w:color w:val="002060"/>
          <w:sz w:val="22"/>
          <w:szCs w:val="22"/>
        </w:rPr>
      </w:pPr>
      <w:r>
        <w:rPr>
          <w:rFonts w:asciiTheme="minorHAnsi" w:hAnsiTheme="minorHAnsi" w:cstheme="minorHAnsi"/>
          <w:b/>
          <w:color w:val="002060"/>
          <w:sz w:val="22"/>
          <w:szCs w:val="22"/>
        </w:rPr>
        <w:t>======================================================================</w:t>
      </w:r>
    </w:p>
    <w:p w:rsidR="00483275" w:rsidRPr="00794E19" w:rsidRDefault="00483275" w:rsidP="00794E19">
      <w:pPr>
        <w:jc w:val="center"/>
        <w:rPr>
          <w:rFonts w:asciiTheme="minorHAnsi" w:hAnsiTheme="minorHAnsi" w:cstheme="minorHAnsi"/>
          <w:b/>
          <w:color w:val="002060"/>
          <w:sz w:val="22"/>
          <w:szCs w:val="22"/>
          <w:u w:val="single"/>
        </w:rPr>
      </w:pPr>
      <w:r w:rsidRPr="00794E19">
        <w:rPr>
          <w:rFonts w:asciiTheme="minorHAnsi" w:hAnsiTheme="minorHAnsi" w:cstheme="minorHAnsi"/>
          <w:b/>
          <w:color w:val="002060"/>
          <w:sz w:val="22"/>
          <w:szCs w:val="22"/>
          <w:u w:val="single"/>
        </w:rPr>
        <w:t>ΓΙΑ ΤΙΣ ΠΕΡΙΠΤΩΣΕΙΣ ΠΟΥ  ΕΙΝΑΙ  ΕΦΙΚΤΗ  Η  ΑΝΑΒΑΘΜΙΣΗ  ΤΗΣ  ΚΑΜΠΙΝΑΣ, ΥΠΑΡΧΟΥΝ  ΟΙ ΠΙΟ  ΚΑΤΩ  ΕΠΙΒΑΡΥΝΣΕΙΣ:</w:t>
      </w:r>
    </w:p>
    <w:p w:rsidR="00483275" w:rsidRPr="00794E19" w:rsidRDefault="00483275" w:rsidP="00794E19">
      <w:pPr>
        <w:pStyle w:val="a3"/>
        <w:rPr>
          <w:rFonts w:asciiTheme="minorHAnsi" w:hAnsiTheme="minorHAnsi" w:cstheme="minorHAnsi"/>
          <w:color w:val="002060"/>
          <w:sz w:val="22"/>
          <w:szCs w:val="22"/>
          <w:u w:val="single"/>
        </w:rPr>
      </w:pPr>
      <w:r w:rsidRPr="00794E19">
        <w:rPr>
          <w:rFonts w:asciiTheme="minorHAnsi" w:hAnsiTheme="minorHAnsi" w:cstheme="minorHAnsi"/>
          <w:color w:val="002060"/>
          <w:sz w:val="22"/>
          <w:szCs w:val="22"/>
          <w:u w:val="single"/>
        </w:rPr>
        <w:t>ΤΙΜΕΣ  ΑΝΑ  ΑΤΟΜΟ  ΜΕ  ΕΠΙΣΤΡΟΦΗ /  ΕΛΛΑΔΑ  -  ΙΤΑΛΙΑ -  ΕΛΛΑΔΑ</w:t>
      </w:r>
    </w:p>
    <w:p w:rsidR="00483275" w:rsidRPr="00450BE8" w:rsidRDefault="00483275" w:rsidP="00483275">
      <w:pPr>
        <w:rPr>
          <w:rFonts w:asciiTheme="minorHAnsi" w:hAnsiTheme="minorHAnsi" w:cstheme="minorHAnsi"/>
          <w:b/>
          <w:color w:val="002060"/>
          <w:sz w:val="20"/>
          <w:szCs w:val="20"/>
        </w:rPr>
      </w:pPr>
      <w:r w:rsidRPr="00450BE8">
        <w:rPr>
          <w:rFonts w:asciiTheme="minorHAnsi" w:hAnsiTheme="minorHAnsi" w:cstheme="minorHAnsi"/>
          <w:b/>
          <w:color w:val="002060"/>
          <w:sz w:val="20"/>
          <w:szCs w:val="20"/>
        </w:rPr>
        <w:t>ΑΒ2 /  2ΚΛΙΝΗ  ΕΣΩΤΕΡΙΚΗ         65 €  // Α2  /    2ΚΛΙΝΗ  ΕΞΩΤΕΡΙΚΗ        85 €</w:t>
      </w:r>
    </w:p>
    <w:p w:rsidR="00483275" w:rsidRPr="00450BE8" w:rsidRDefault="00483275" w:rsidP="00483275">
      <w:pPr>
        <w:rPr>
          <w:rFonts w:asciiTheme="minorHAnsi" w:hAnsiTheme="minorHAnsi" w:cstheme="minorHAnsi"/>
          <w:b/>
          <w:color w:val="002060"/>
          <w:sz w:val="20"/>
          <w:szCs w:val="20"/>
        </w:rPr>
      </w:pPr>
      <w:r w:rsidRPr="00450BE8">
        <w:rPr>
          <w:rFonts w:asciiTheme="minorHAnsi" w:hAnsiTheme="minorHAnsi" w:cstheme="minorHAnsi"/>
          <w:b/>
          <w:color w:val="002060"/>
          <w:sz w:val="20"/>
          <w:szCs w:val="20"/>
        </w:rPr>
        <w:t xml:space="preserve">ΑΒ3  / 3ΚΛΙΝΗ  ΕΣΩΤΕΡΙΚΗ         45 €  // Α3  /    3ΚΛΙΝΗ  ΕΞΩΤΕΡΙΚΗ        65 € </w:t>
      </w:r>
    </w:p>
    <w:p w:rsidR="00483275" w:rsidRPr="00450BE8" w:rsidRDefault="00483275" w:rsidP="00483275">
      <w:pPr>
        <w:rPr>
          <w:rFonts w:asciiTheme="minorHAnsi" w:hAnsiTheme="minorHAnsi" w:cstheme="minorHAnsi"/>
          <w:b/>
          <w:color w:val="002060"/>
          <w:sz w:val="20"/>
          <w:szCs w:val="20"/>
        </w:rPr>
      </w:pPr>
      <w:r w:rsidRPr="00450BE8">
        <w:rPr>
          <w:rFonts w:asciiTheme="minorHAnsi" w:hAnsiTheme="minorHAnsi" w:cstheme="minorHAnsi"/>
          <w:b/>
          <w:color w:val="002060"/>
          <w:sz w:val="20"/>
          <w:szCs w:val="20"/>
        </w:rPr>
        <w:t xml:space="preserve">Α4 /     4ΚΛΙΝΗ  ΕΞΩΤΕΡΙΚΗ        35 €   </w:t>
      </w:r>
    </w:p>
    <w:p w:rsidR="00794E19" w:rsidRDefault="00794E19" w:rsidP="00483275">
      <w:pPr>
        <w:rPr>
          <w:rFonts w:asciiTheme="minorHAnsi" w:hAnsiTheme="minorHAnsi" w:cstheme="minorHAnsi"/>
          <w:color w:val="0070C0"/>
        </w:rPr>
      </w:pPr>
      <w:r>
        <w:rPr>
          <w:rFonts w:asciiTheme="minorHAnsi" w:hAnsiTheme="minorHAnsi" w:cstheme="minorHAnsi"/>
          <w:color w:val="0070C0"/>
        </w:rPr>
        <w:t>=====================================================================</w:t>
      </w:r>
    </w:p>
    <w:sectPr w:rsidR="00794E19" w:rsidSect="00925C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ヒラギノ角ゴ Pro W3">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229BF"/>
    <w:multiLevelType w:val="hybridMultilevel"/>
    <w:tmpl w:val="A4C2369C"/>
    <w:lvl w:ilvl="0" w:tplc="0408000B">
      <w:start w:val="1"/>
      <w:numFmt w:val="bullet"/>
      <w:lvlText w:val=""/>
      <w:lvlJc w:val="left"/>
      <w:pPr>
        <w:tabs>
          <w:tab w:val="num" w:pos="720"/>
        </w:tabs>
        <w:ind w:left="720" w:hanging="360"/>
      </w:pPr>
      <w:rPr>
        <w:rFonts w:ascii="Wingdings" w:hAnsi="Wingdings" w:hint="default"/>
      </w:rPr>
    </w:lvl>
    <w:lvl w:ilvl="1" w:tplc="73528A86">
      <w:start w:val="1"/>
      <w:numFmt w:val="bullet"/>
      <w:lvlText w:val=""/>
      <w:lvlJc w:val="left"/>
      <w:pPr>
        <w:tabs>
          <w:tab w:val="num" w:pos="720"/>
        </w:tabs>
        <w:ind w:left="720" w:hanging="360"/>
      </w:pPr>
      <w:rPr>
        <w:rFonts w:ascii="Wingdings" w:hAnsi="Wingdings"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3CE14BF9"/>
    <w:multiLevelType w:val="hybridMultilevel"/>
    <w:tmpl w:val="6A444F70"/>
    <w:lvl w:ilvl="0" w:tplc="D898CE06">
      <w:numFmt w:val="bullet"/>
      <w:lvlText w:val=""/>
      <w:lvlJc w:val="left"/>
      <w:pPr>
        <w:ind w:left="353" w:hanging="360"/>
      </w:pPr>
      <w:rPr>
        <w:rFonts w:ascii="Symbol" w:eastAsia="Times New Roman" w:hAnsi="Symbol" w:cstheme="minorHAnsi" w:hint="default"/>
      </w:rPr>
    </w:lvl>
    <w:lvl w:ilvl="1" w:tplc="04080003" w:tentative="1">
      <w:start w:val="1"/>
      <w:numFmt w:val="bullet"/>
      <w:lvlText w:val="o"/>
      <w:lvlJc w:val="left"/>
      <w:pPr>
        <w:ind w:left="1073" w:hanging="360"/>
      </w:pPr>
      <w:rPr>
        <w:rFonts w:ascii="Courier New" w:hAnsi="Courier New" w:cs="Courier New" w:hint="default"/>
      </w:rPr>
    </w:lvl>
    <w:lvl w:ilvl="2" w:tplc="04080005" w:tentative="1">
      <w:start w:val="1"/>
      <w:numFmt w:val="bullet"/>
      <w:lvlText w:val=""/>
      <w:lvlJc w:val="left"/>
      <w:pPr>
        <w:ind w:left="1793" w:hanging="360"/>
      </w:pPr>
      <w:rPr>
        <w:rFonts w:ascii="Wingdings" w:hAnsi="Wingdings" w:hint="default"/>
      </w:rPr>
    </w:lvl>
    <w:lvl w:ilvl="3" w:tplc="04080001" w:tentative="1">
      <w:start w:val="1"/>
      <w:numFmt w:val="bullet"/>
      <w:lvlText w:val=""/>
      <w:lvlJc w:val="left"/>
      <w:pPr>
        <w:ind w:left="2513" w:hanging="360"/>
      </w:pPr>
      <w:rPr>
        <w:rFonts w:ascii="Symbol" w:hAnsi="Symbol" w:hint="default"/>
      </w:rPr>
    </w:lvl>
    <w:lvl w:ilvl="4" w:tplc="04080003" w:tentative="1">
      <w:start w:val="1"/>
      <w:numFmt w:val="bullet"/>
      <w:lvlText w:val="o"/>
      <w:lvlJc w:val="left"/>
      <w:pPr>
        <w:ind w:left="3233" w:hanging="360"/>
      </w:pPr>
      <w:rPr>
        <w:rFonts w:ascii="Courier New" w:hAnsi="Courier New" w:cs="Courier New" w:hint="default"/>
      </w:rPr>
    </w:lvl>
    <w:lvl w:ilvl="5" w:tplc="04080005" w:tentative="1">
      <w:start w:val="1"/>
      <w:numFmt w:val="bullet"/>
      <w:lvlText w:val=""/>
      <w:lvlJc w:val="left"/>
      <w:pPr>
        <w:ind w:left="3953" w:hanging="360"/>
      </w:pPr>
      <w:rPr>
        <w:rFonts w:ascii="Wingdings" w:hAnsi="Wingdings" w:hint="default"/>
      </w:rPr>
    </w:lvl>
    <w:lvl w:ilvl="6" w:tplc="04080001" w:tentative="1">
      <w:start w:val="1"/>
      <w:numFmt w:val="bullet"/>
      <w:lvlText w:val=""/>
      <w:lvlJc w:val="left"/>
      <w:pPr>
        <w:ind w:left="4673" w:hanging="360"/>
      </w:pPr>
      <w:rPr>
        <w:rFonts w:ascii="Symbol" w:hAnsi="Symbol" w:hint="default"/>
      </w:rPr>
    </w:lvl>
    <w:lvl w:ilvl="7" w:tplc="04080003" w:tentative="1">
      <w:start w:val="1"/>
      <w:numFmt w:val="bullet"/>
      <w:lvlText w:val="o"/>
      <w:lvlJc w:val="left"/>
      <w:pPr>
        <w:ind w:left="5393" w:hanging="360"/>
      </w:pPr>
      <w:rPr>
        <w:rFonts w:ascii="Courier New" w:hAnsi="Courier New" w:cs="Courier New" w:hint="default"/>
      </w:rPr>
    </w:lvl>
    <w:lvl w:ilvl="8" w:tplc="04080005" w:tentative="1">
      <w:start w:val="1"/>
      <w:numFmt w:val="bullet"/>
      <w:lvlText w:val=""/>
      <w:lvlJc w:val="left"/>
      <w:pPr>
        <w:ind w:left="6113" w:hanging="360"/>
      </w:pPr>
      <w:rPr>
        <w:rFonts w:ascii="Wingdings" w:hAnsi="Wingdings" w:hint="default"/>
      </w:rPr>
    </w:lvl>
  </w:abstractNum>
  <w:abstractNum w:abstractNumId="2">
    <w:nsid w:val="7F082BB9"/>
    <w:multiLevelType w:val="hybridMultilevel"/>
    <w:tmpl w:val="38242F6A"/>
    <w:lvl w:ilvl="0" w:tplc="90E4EDD8">
      <w:numFmt w:val="bullet"/>
      <w:lvlText w:val=""/>
      <w:lvlJc w:val="left"/>
      <w:pPr>
        <w:tabs>
          <w:tab w:val="num" w:pos="855"/>
        </w:tabs>
        <w:ind w:left="855" w:hanging="360"/>
      </w:pPr>
      <w:rPr>
        <w:rFonts w:ascii="Symbol" w:eastAsia="Times New Roman" w:hAnsi="Symbol" w:cs="Tahoma" w:hint="default"/>
      </w:rPr>
    </w:lvl>
    <w:lvl w:ilvl="1" w:tplc="04080003" w:tentative="1">
      <w:start w:val="1"/>
      <w:numFmt w:val="bullet"/>
      <w:lvlText w:val="o"/>
      <w:lvlJc w:val="left"/>
      <w:pPr>
        <w:tabs>
          <w:tab w:val="num" w:pos="1575"/>
        </w:tabs>
        <w:ind w:left="1575" w:hanging="360"/>
      </w:pPr>
      <w:rPr>
        <w:rFonts w:ascii="Courier New" w:hAnsi="Courier New" w:cs="Courier New" w:hint="default"/>
      </w:rPr>
    </w:lvl>
    <w:lvl w:ilvl="2" w:tplc="04080005" w:tentative="1">
      <w:start w:val="1"/>
      <w:numFmt w:val="bullet"/>
      <w:lvlText w:val=""/>
      <w:lvlJc w:val="left"/>
      <w:pPr>
        <w:tabs>
          <w:tab w:val="num" w:pos="2295"/>
        </w:tabs>
        <w:ind w:left="2295" w:hanging="360"/>
      </w:pPr>
      <w:rPr>
        <w:rFonts w:ascii="Wingdings" w:hAnsi="Wingdings" w:hint="default"/>
      </w:rPr>
    </w:lvl>
    <w:lvl w:ilvl="3" w:tplc="04080001" w:tentative="1">
      <w:start w:val="1"/>
      <w:numFmt w:val="bullet"/>
      <w:lvlText w:val=""/>
      <w:lvlJc w:val="left"/>
      <w:pPr>
        <w:tabs>
          <w:tab w:val="num" w:pos="3015"/>
        </w:tabs>
        <w:ind w:left="3015" w:hanging="360"/>
      </w:pPr>
      <w:rPr>
        <w:rFonts w:ascii="Symbol" w:hAnsi="Symbol" w:hint="default"/>
      </w:rPr>
    </w:lvl>
    <w:lvl w:ilvl="4" w:tplc="04080003" w:tentative="1">
      <w:start w:val="1"/>
      <w:numFmt w:val="bullet"/>
      <w:lvlText w:val="o"/>
      <w:lvlJc w:val="left"/>
      <w:pPr>
        <w:tabs>
          <w:tab w:val="num" w:pos="3735"/>
        </w:tabs>
        <w:ind w:left="3735" w:hanging="360"/>
      </w:pPr>
      <w:rPr>
        <w:rFonts w:ascii="Courier New" w:hAnsi="Courier New" w:cs="Courier New" w:hint="default"/>
      </w:rPr>
    </w:lvl>
    <w:lvl w:ilvl="5" w:tplc="04080005" w:tentative="1">
      <w:start w:val="1"/>
      <w:numFmt w:val="bullet"/>
      <w:lvlText w:val=""/>
      <w:lvlJc w:val="left"/>
      <w:pPr>
        <w:tabs>
          <w:tab w:val="num" w:pos="4455"/>
        </w:tabs>
        <w:ind w:left="4455" w:hanging="360"/>
      </w:pPr>
      <w:rPr>
        <w:rFonts w:ascii="Wingdings" w:hAnsi="Wingdings" w:hint="default"/>
      </w:rPr>
    </w:lvl>
    <w:lvl w:ilvl="6" w:tplc="04080001" w:tentative="1">
      <w:start w:val="1"/>
      <w:numFmt w:val="bullet"/>
      <w:lvlText w:val=""/>
      <w:lvlJc w:val="left"/>
      <w:pPr>
        <w:tabs>
          <w:tab w:val="num" w:pos="5175"/>
        </w:tabs>
        <w:ind w:left="5175" w:hanging="360"/>
      </w:pPr>
      <w:rPr>
        <w:rFonts w:ascii="Symbol" w:hAnsi="Symbol" w:hint="default"/>
      </w:rPr>
    </w:lvl>
    <w:lvl w:ilvl="7" w:tplc="04080003" w:tentative="1">
      <w:start w:val="1"/>
      <w:numFmt w:val="bullet"/>
      <w:lvlText w:val="o"/>
      <w:lvlJc w:val="left"/>
      <w:pPr>
        <w:tabs>
          <w:tab w:val="num" w:pos="5895"/>
        </w:tabs>
        <w:ind w:left="5895" w:hanging="360"/>
      </w:pPr>
      <w:rPr>
        <w:rFonts w:ascii="Courier New" w:hAnsi="Courier New" w:cs="Courier New" w:hint="default"/>
      </w:rPr>
    </w:lvl>
    <w:lvl w:ilvl="8" w:tplc="04080005" w:tentative="1">
      <w:start w:val="1"/>
      <w:numFmt w:val="bullet"/>
      <w:lvlText w:val=""/>
      <w:lvlJc w:val="left"/>
      <w:pPr>
        <w:tabs>
          <w:tab w:val="num" w:pos="6615"/>
        </w:tabs>
        <w:ind w:left="6615"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compat/>
  <w:rsids>
    <w:rsidRoot w:val="00483275"/>
    <w:rsid w:val="000207FD"/>
    <w:rsid w:val="00074CD0"/>
    <w:rsid w:val="000954BD"/>
    <w:rsid w:val="000C45DC"/>
    <w:rsid w:val="000D13B4"/>
    <w:rsid w:val="000F1E8F"/>
    <w:rsid w:val="001329BC"/>
    <w:rsid w:val="001B7A30"/>
    <w:rsid w:val="001F12D1"/>
    <w:rsid w:val="002032E3"/>
    <w:rsid w:val="002051F1"/>
    <w:rsid w:val="002720C5"/>
    <w:rsid w:val="002D221B"/>
    <w:rsid w:val="003A320A"/>
    <w:rsid w:val="003C14C2"/>
    <w:rsid w:val="003E3CDA"/>
    <w:rsid w:val="00416E99"/>
    <w:rsid w:val="00450BE8"/>
    <w:rsid w:val="00466233"/>
    <w:rsid w:val="00483275"/>
    <w:rsid w:val="004D671A"/>
    <w:rsid w:val="004E5FAA"/>
    <w:rsid w:val="005C0A97"/>
    <w:rsid w:val="005D2FB1"/>
    <w:rsid w:val="005E1910"/>
    <w:rsid w:val="005E6841"/>
    <w:rsid w:val="006266B2"/>
    <w:rsid w:val="006267E5"/>
    <w:rsid w:val="00660FA2"/>
    <w:rsid w:val="00667864"/>
    <w:rsid w:val="00672F6B"/>
    <w:rsid w:val="00691D1B"/>
    <w:rsid w:val="006E102A"/>
    <w:rsid w:val="006E2CAE"/>
    <w:rsid w:val="00794E19"/>
    <w:rsid w:val="007A62D4"/>
    <w:rsid w:val="007B3BE5"/>
    <w:rsid w:val="007F083C"/>
    <w:rsid w:val="00830AF2"/>
    <w:rsid w:val="00874665"/>
    <w:rsid w:val="008921C1"/>
    <w:rsid w:val="00925CCB"/>
    <w:rsid w:val="009A01A5"/>
    <w:rsid w:val="009A1B25"/>
    <w:rsid w:val="009A2B9A"/>
    <w:rsid w:val="00A21966"/>
    <w:rsid w:val="00AB2FF3"/>
    <w:rsid w:val="00AB628E"/>
    <w:rsid w:val="00AD7684"/>
    <w:rsid w:val="00AF0E09"/>
    <w:rsid w:val="00B064A0"/>
    <w:rsid w:val="00C53CBE"/>
    <w:rsid w:val="00C603B6"/>
    <w:rsid w:val="00C6208C"/>
    <w:rsid w:val="00C77EE3"/>
    <w:rsid w:val="00CA5401"/>
    <w:rsid w:val="00D56024"/>
    <w:rsid w:val="00D72B11"/>
    <w:rsid w:val="00D81511"/>
    <w:rsid w:val="00D85F08"/>
    <w:rsid w:val="00DE49B3"/>
    <w:rsid w:val="00E173C6"/>
    <w:rsid w:val="00E5535D"/>
    <w:rsid w:val="00EA5C57"/>
    <w:rsid w:val="00F3501F"/>
    <w:rsid w:val="00F64863"/>
    <w:rsid w:val="00F917BC"/>
    <w:rsid w:val="00FF5E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275"/>
    <w:rPr>
      <w:sz w:val="24"/>
      <w:szCs w:val="24"/>
    </w:rPr>
  </w:style>
  <w:style w:type="paragraph" w:styleId="1">
    <w:name w:val="heading 1"/>
    <w:basedOn w:val="a"/>
    <w:next w:val="a"/>
    <w:qFormat/>
    <w:rsid w:val="00483275"/>
    <w:pPr>
      <w:keepNext/>
      <w:spacing w:before="240" w:after="60"/>
      <w:outlineLvl w:val="0"/>
    </w:pPr>
    <w:rPr>
      <w:rFonts w:ascii="Arial" w:eastAsia="ヒラギノ角ゴ Pro W3" w:hAnsi="Arial" w:cs="Arial"/>
      <w:b/>
      <w:bCs/>
      <w:color w:val="000000"/>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83275"/>
    <w:pPr>
      <w:jc w:val="center"/>
    </w:pPr>
    <w:rPr>
      <w:b/>
      <w:bCs/>
    </w:rPr>
  </w:style>
  <w:style w:type="paragraph" w:styleId="a4">
    <w:name w:val="Balloon Text"/>
    <w:basedOn w:val="a"/>
    <w:link w:val="Char"/>
    <w:rsid w:val="002032E3"/>
    <w:rPr>
      <w:rFonts w:ascii="Tahoma" w:hAnsi="Tahoma" w:cs="Tahoma"/>
      <w:sz w:val="16"/>
      <w:szCs w:val="16"/>
    </w:rPr>
  </w:style>
  <w:style w:type="character" w:customStyle="1" w:styleId="Char">
    <w:name w:val="Κείμενο πλαισίου Char"/>
    <w:basedOn w:val="a0"/>
    <w:link w:val="a4"/>
    <w:rsid w:val="002032E3"/>
    <w:rPr>
      <w:rFonts w:ascii="Tahoma" w:hAnsi="Tahoma" w:cs="Tahoma"/>
      <w:sz w:val="16"/>
      <w:szCs w:val="16"/>
    </w:rPr>
  </w:style>
  <w:style w:type="character" w:styleId="-">
    <w:name w:val="Hyperlink"/>
    <w:basedOn w:val="a0"/>
    <w:uiPriority w:val="99"/>
    <w:unhideWhenUsed/>
    <w:rsid w:val="002032E3"/>
    <w:rPr>
      <w:color w:val="0000FF" w:themeColor="hyperlink"/>
      <w:u w:val="single"/>
    </w:rPr>
  </w:style>
  <w:style w:type="paragraph" w:styleId="a5">
    <w:name w:val="List Paragraph"/>
    <w:basedOn w:val="a"/>
    <w:uiPriority w:val="34"/>
    <w:qFormat/>
    <w:rsid w:val="003E3CDA"/>
    <w:pPr>
      <w:ind w:left="720"/>
      <w:contextualSpacing/>
    </w:pPr>
  </w:style>
</w:styles>
</file>

<file path=word/webSettings.xml><?xml version="1.0" encoding="utf-8"?>
<w:webSettings xmlns:r="http://schemas.openxmlformats.org/officeDocument/2006/relationships" xmlns:w="http://schemas.openxmlformats.org/wordprocessingml/2006/main">
  <w:divs>
    <w:div w:id="11591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4579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ΙΤΑΛΙΚΟ  ΠΑΝΟΡΑΜΑ   //  7ΗΜΕΡΕΣ</vt:lpstr>
    </vt:vector>
  </TitlesOfParts>
  <Company>none</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ΙΤΑΛΙΚΟ  ΠΑΝΟΡΑΜΑ   //  7ΗΜΕΡΕΣ</dc:title>
  <dc:creator>Dimitris</dc:creator>
  <cp:lastModifiedBy>VERO</cp:lastModifiedBy>
  <cp:revision>2</cp:revision>
  <cp:lastPrinted>2019-03-13T18:21:00Z</cp:lastPrinted>
  <dcterms:created xsi:type="dcterms:W3CDTF">2023-06-20T11:29:00Z</dcterms:created>
  <dcterms:modified xsi:type="dcterms:W3CDTF">2023-06-20T11:29:00Z</dcterms:modified>
</cp:coreProperties>
</file>